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464A" w:rsidRPr="006C2C0F" w:rsidRDefault="0037464A" w:rsidP="0037464A">
      <w:pPr>
        <w:pStyle w:val="article-info"/>
        <w:ind w:right="1599"/>
        <w:jc w:val="both"/>
      </w:pPr>
      <w:r w:rsidRPr="00B637BC">
        <w:rPr>
          <w:i/>
        </w:rPr>
        <w:t>Bioinformatics</w:t>
      </w:r>
      <w:r w:rsidRPr="006C2C0F">
        <w:t xml:space="preserve">, </w:t>
      </w:r>
      <w:r>
        <w:t>2017</w:t>
      </w:r>
    </w:p>
    <w:p w:rsidR="0037464A" w:rsidRPr="006C2C0F" w:rsidRDefault="0037464A" w:rsidP="0037464A">
      <w:pPr>
        <w:pStyle w:val="article-info"/>
        <w:jc w:val="both"/>
      </w:pPr>
      <w:r>
        <w:t>Delft Bioinformatics Lab: April, 1st 2017</w:t>
      </w:r>
    </w:p>
    <w:p w:rsidR="0037464A" w:rsidRDefault="0037464A" w:rsidP="0037464A">
      <w:pPr>
        <w:pStyle w:val="AbstractHead"/>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37464A" w:rsidTr="0037464A">
        <w:tc>
          <w:tcPr>
            <w:tcW w:w="8762" w:type="dxa"/>
          </w:tcPr>
          <w:p w:rsidR="0037464A" w:rsidRPr="00F362A7" w:rsidRDefault="0037464A" w:rsidP="0037464A">
            <w:pPr>
              <w:pStyle w:val="Subttulo"/>
            </w:pPr>
            <w:r>
              <w:t>Genome assembly</w:t>
            </w:r>
          </w:p>
          <w:p w:rsidR="0037464A" w:rsidRPr="00F362A7" w:rsidRDefault="0037464A" w:rsidP="0037464A">
            <w:pPr>
              <w:pStyle w:val="Ttulo"/>
              <w:ind w:left="567" w:hanging="11"/>
            </w:pPr>
            <w:r w:rsidRPr="000072E7">
              <w:t>Improving short reads aneuploid assembly</w:t>
            </w:r>
            <w:r>
              <w:t>:</w:t>
            </w:r>
            <w:r w:rsidRPr="000072E7">
              <w:t xml:space="preserve"> </w:t>
            </w:r>
            <w:r w:rsidR="00D06C5D">
              <w:t>An improved</w:t>
            </w:r>
            <w:r w:rsidRPr="000072E7">
              <w:t xml:space="preserve"> ploidy estimation </w:t>
            </w:r>
            <w:r w:rsidR="00D06C5D">
              <w:t xml:space="preserve">method </w:t>
            </w:r>
            <w:r w:rsidRPr="000072E7">
              <w:t xml:space="preserve">and </w:t>
            </w:r>
            <w:r>
              <w:t>some polyploid phasing perspectives.</w:t>
            </w:r>
          </w:p>
          <w:p w:rsidR="0037464A" w:rsidRPr="00F362A7" w:rsidRDefault="0037464A" w:rsidP="0037464A">
            <w:pPr>
              <w:pStyle w:val="Author-Group"/>
            </w:pPr>
            <w:r>
              <w:t>Mel Carbajo Martínez</w:t>
            </w:r>
            <w:r w:rsidRPr="00F362A7">
              <w:rPr>
                <w:rFonts w:ascii="Times New Roman" w:hAnsi="Times New Roman"/>
                <w:vertAlign w:val="superscript"/>
              </w:rPr>
              <w:t>*</w:t>
            </w:r>
            <w:r>
              <w:rPr>
                <w:rFonts w:ascii="Times New Roman" w:hAnsi="Times New Roman"/>
                <w:vertAlign w:val="superscript"/>
              </w:rPr>
              <w:t>1</w:t>
            </w:r>
            <w:r w:rsidRPr="00F362A7">
              <w:t xml:space="preserve">, </w:t>
            </w:r>
            <w:r>
              <w:t>Thomas Abeel</w:t>
            </w:r>
            <w:r>
              <w:rPr>
                <w:vertAlign w:val="superscript"/>
              </w:rPr>
              <w:t>1</w:t>
            </w:r>
            <w:r w:rsidRPr="00F362A7">
              <w:t xml:space="preserve"> </w:t>
            </w:r>
          </w:p>
          <w:p w:rsidR="0037464A" w:rsidRPr="00D65C51" w:rsidRDefault="0037464A" w:rsidP="0037464A">
            <w:pPr>
              <w:pStyle w:val="Author-Affiliation"/>
            </w:pPr>
            <w:r w:rsidRPr="00D65C51">
              <w:rPr>
                <w:vertAlign w:val="superscript"/>
              </w:rPr>
              <w:t>1</w:t>
            </w:r>
            <w:r w:rsidRPr="003D554B">
              <w:rPr>
                <w:rFonts w:ascii="Times" w:hAnsi="Times"/>
                <w:sz w:val="20"/>
                <w:szCs w:val="24"/>
              </w:rPr>
              <w:t>The Delft Bioinformatics Lab, Faculty of Electrical Engineering, Mathematics and Computer Science</w:t>
            </w:r>
            <w:r>
              <w:rPr>
                <w:rFonts w:ascii="Times" w:hAnsi="Times"/>
                <w:sz w:val="20"/>
                <w:szCs w:val="24"/>
              </w:rPr>
              <w:t xml:space="preserve"> - </w:t>
            </w:r>
            <w:r w:rsidRPr="003D554B">
              <w:rPr>
                <w:rFonts w:ascii="Times" w:hAnsi="Times"/>
                <w:sz w:val="20"/>
                <w:szCs w:val="24"/>
              </w:rPr>
              <w:t>Intelligent Systems,</w:t>
            </w:r>
            <w:r w:rsidRPr="003D554B">
              <w:rPr>
                <w:rFonts w:ascii="Times" w:hAnsi="Times"/>
                <w:iCs w:val="0"/>
                <w:sz w:val="20"/>
                <w:szCs w:val="24"/>
              </w:rPr>
              <w:t xml:space="preserve"> Delft, The Netherlands</w:t>
            </w:r>
            <w:r>
              <w:rPr>
                <w:rFonts w:ascii="Times" w:hAnsi="Times"/>
                <w:iCs w:val="0"/>
                <w:sz w:val="20"/>
                <w:szCs w:val="24"/>
              </w:rPr>
              <w:t>.</w:t>
            </w:r>
          </w:p>
          <w:p w:rsidR="0037464A" w:rsidRPr="00D65C51" w:rsidRDefault="0037464A" w:rsidP="0037464A">
            <w:pPr>
              <w:pStyle w:val="corrs-au"/>
            </w:pPr>
            <w:r w:rsidRPr="00D65C51">
              <w:t>*To whom correspondence should be addressed.</w:t>
            </w:r>
          </w:p>
          <w:p w:rsidR="0037464A" w:rsidRPr="00C4341F" w:rsidRDefault="0037464A" w:rsidP="0037464A">
            <w:pPr>
              <w:pStyle w:val="Abstract-Head"/>
            </w:pPr>
            <w:r w:rsidRPr="00C4341F">
              <w:t>Abstract</w:t>
            </w:r>
          </w:p>
          <w:p w:rsidR="0037464A" w:rsidRPr="00110D45" w:rsidRDefault="0037464A" w:rsidP="0037464A">
            <w:pPr>
              <w:autoSpaceDE w:val="0"/>
              <w:autoSpaceDN w:val="0"/>
              <w:adjustRightInd w:val="0"/>
              <w:spacing w:line="240" w:lineRule="auto"/>
              <w:rPr>
                <w:rFonts w:asciiTheme="majorHAnsi" w:hAnsiTheme="majorHAnsi" w:cs="AdvP403A40"/>
                <w:sz w:val="18"/>
                <w:szCs w:val="18"/>
                <w:lang w:eastAsia="en-IN"/>
              </w:rPr>
            </w:pPr>
            <w:r w:rsidRPr="00DA7E18">
              <w:rPr>
                <w:b/>
                <w:bCs/>
              </w:rPr>
              <w:t>Motivation:</w:t>
            </w:r>
            <w:r w:rsidRPr="00DA7E18">
              <w:t xml:space="preserve"> </w:t>
            </w:r>
            <w:r w:rsidRPr="00170720">
              <w:rPr>
                <w:rFonts w:ascii="Helvetica" w:hAnsi="Helvetica" w:cs="Helvetica"/>
                <w:sz w:val="18"/>
                <w:szCs w:val="18"/>
                <w:lang w:eastAsia="en-IN"/>
              </w:rPr>
              <w:t>With the decreasing cost and increasing read length of next-generation sequencing technol</w:t>
            </w:r>
            <w:r w:rsidRPr="00170720">
              <w:rPr>
                <w:rFonts w:ascii="Helvetica" w:hAnsi="Helvetica" w:cs="Helvetica"/>
                <w:sz w:val="18"/>
                <w:szCs w:val="18"/>
                <w:lang w:eastAsia="en-IN"/>
              </w:rPr>
              <w:t>o</w:t>
            </w:r>
            <w:r w:rsidRPr="00170720">
              <w:rPr>
                <w:rFonts w:ascii="Helvetica" w:hAnsi="Helvetica" w:cs="Helvetica"/>
                <w:sz w:val="18"/>
                <w:szCs w:val="18"/>
                <w:lang w:eastAsia="en-IN"/>
              </w:rPr>
              <w:t>gies, new</w:t>
            </w:r>
            <w:r>
              <w:rPr>
                <w:rFonts w:ascii="Helvetica" w:hAnsi="Helvetica" w:cs="Helvetica"/>
                <w:sz w:val="18"/>
                <w:szCs w:val="18"/>
                <w:lang w:eastAsia="en-IN"/>
              </w:rPr>
              <w:t>er</w:t>
            </w:r>
            <w:r w:rsidRPr="00170720">
              <w:rPr>
                <w:rFonts w:ascii="Helvetica" w:hAnsi="Helvetica" w:cs="Helvetica"/>
                <w:sz w:val="18"/>
                <w:szCs w:val="18"/>
                <w:lang w:eastAsia="en-IN"/>
              </w:rPr>
              <w:t xml:space="preserve"> high</w:t>
            </w:r>
            <w:r>
              <w:rPr>
                <w:rFonts w:ascii="Helvetica" w:hAnsi="Helvetica" w:cs="Helvetica"/>
                <w:sz w:val="18"/>
                <w:szCs w:val="18"/>
                <w:lang w:eastAsia="en-IN"/>
              </w:rPr>
              <w:t>er</w:t>
            </w:r>
            <w:r w:rsidRPr="00170720">
              <w:rPr>
                <w:rFonts w:ascii="Helvetica" w:hAnsi="Helvetica" w:cs="Helvetica"/>
                <w:sz w:val="18"/>
                <w:szCs w:val="18"/>
                <w:lang w:eastAsia="en-IN"/>
              </w:rPr>
              <w:t xml:space="preserve"> quality draft genome sequences are </w:t>
            </w:r>
            <w:r>
              <w:rPr>
                <w:rFonts w:ascii="Helvetica" w:hAnsi="Helvetica" w:cs="Helvetica"/>
                <w:sz w:val="18"/>
                <w:szCs w:val="18"/>
                <w:lang w:eastAsia="en-IN"/>
              </w:rPr>
              <w:t xml:space="preserve">being </w:t>
            </w:r>
            <w:r w:rsidRPr="00170720">
              <w:rPr>
                <w:rFonts w:ascii="Helvetica" w:hAnsi="Helvetica" w:cs="Helvetica"/>
                <w:sz w:val="18"/>
                <w:szCs w:val="18"/>
                <w:lang w:eastAsia="en-IN"/>
              </w:rPr>
              <w:t>published</w:t>
            </w:r>
            <w:r>
              <w:rPr>
                <w:rFonts w:ascii="Helvetica" w:hAnsi="Helvetica" w:cs="Helvetica"/>
                <w:sz w:val="18"/>
                <w:szCs w:val="18"/>
                <w:lang w:eastAsia="en-IN"/>
              </w:rPr>
              <w:t xml:space="preserve"> at increasingly faster rate</w:t>
            </w:r>
            <w:r w:rsidRPr="00170720">
              <w:rPr>
                <w:rFonts w:ascii="Helvetica" w:hAnsi="Helvetica" w:cs="Helvetica"/>
                <w:sz w:val="18"/>
                <w:szCs w:val="18"/>
                <w:lang w:eastAsia="en-IN"/>
              </w:rPr>
              <w:t xml:space="preserv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w:t>
            </w:r>
            <w:r>
              <w:rPr>
                <w:rFonts w:ascii="Helvetica" w:hAnsi="Helvetica" w:cs="Helvetica"/>
                <w:sz w:val="18"/>
                <w:szCs w:val="18"/>
                <w:lang w:eastAsia="en-IN"/>
              </w:rPr>
              <w:t>assemble</w:t>
            </w:r>
            <w:r w:rsidRPr="00170720">
              <w:rPr>
                <w:rFonts w:ascii="Helvetica" w:hAnsi="Helvetica" w:cs="Helvetica"/>
                <w:sz w:val="18"/>
                <w:szCs w:val="18"/>
                <w:lang w:eastAsia="en-IN"/>
              </w:rPr>
              <w:t xml:space="preserve"> them, polyploid (constant ploidy higher than two) and aneuploid (variable copy number per chromosome) haplotyping are much more challenging to solve. Given the similarity between multiple copies of a basic genome in polyploid individuals, assembly of such data usually results in co</w:t>
            </w:r>
            <w:r>
              <w:rPr>
                <w:rFonts w:ascii="Helvetica" w:hAnsi="Helvetica" w:cs="Helvetica"/>
                <w:sz w:val="18"/>
                <w:szCs w:val="18"/>
                <w:lang w:eastAsia="en-IN"/>
              </w:rPr>
              <w:t>l</w:t>
            </w:r>
            <w:r w:rsidRPr="00170720">
              <w:rPr>
                <w:rFonts w:ascii="Helvetica" w:hAnsi="Helvetica" w:cs="Helvetica"/>
                <w:sz w:val="18"/>
                <w:szCs w:val="18"/>
                <w:lang w:eastAsia="en-IN"/>
              </w:rPr>
              <w:t>lapsed contigs that represent a variable number of homologous genomic regions. Such collapse is far from ideal, as the corresponding lost information lead to inaccurate assemblies and</w:t>
            </w:r>
            <w:r>
              <w:rPr>
                <w:rFonts w:ascii="Helvetica" w:hAnsi="Helvetica" w:cs="Helvetica"/>
                <w:sz w:val="18"/>
                <w:szCs w:val="18"/>
                <w:lang w:eastAsia="en-IN"/>
              </w:rPr>
              <w:t xml:space="preserve"> a corresponding</w:t>
            </w:r>
            <w:r w:rsidRPr="00170720">
              <w:rPr>
                <w:rFonts w:ascii="Helvetica" w:hAnsi="Helvetica" w:cs="Helvetica"/>
                <w:sz w:val="18"/>
                <w:szCs w:val="18"/>
                <w:lang w:eastAsia="en-IN"/>
              </w:rPr>
              <w:t xml:space="preserve"> lack of </w:t>
            </w:r>
            <w:r>
              <w:rPr>
                <w:rFonts w:ascii="Helvetica" w:hAnsi="Helvetica" w:cs="Helvetica"/>
                <w:sz w:val="18"/>
                <w:szCs w:val="18"/>
                <w:lang w:eastAsia="en-IN"/>
              </w:rPr>
              <w:t>pr</w:t>
            </w:r>
            <w:r>
              <w:rPr>
                <w:rFonts w:ascii="Helvetica" w:hAnsi="Helvetica" w:cs="Helvetica"/>
                <w:sz w:val="18"/>
                <w:szCs w:val="18"/>
                <w:lang w:eastAsia="en-IN"/>
              </w:rPr>
              <w:t>e</w:t>
            </w:r>
            <w:r>
              <w:rPr>
                <w:rFonts w:ascii="Helvetica" w:hAnsi="Helvetica" w:cs="Helvetica"/>
                <w:sz w:val="18"/>
                <w:szCs w:val="18"/>
                <w:lang w:eastAsia="en-IN"/>
              </w:rPr>
              <w:t xml:space="preserve">cision in </w:t>
            </w:r>
            <w:r w:rsidRPr="00170720">
              <w:rPr>
                <w:rFonts w:ascii="Helvetica" w:hAnsi="Helvetica" w:cs="Helvetica"/>
                <w:sz w:val="18"/>
                <w:szCs w:val="18"/>
                <w:lang w:eastAsia="en-IN"/>
              </w:rPr>
              <w:t>understand</w:t>
            </w:r>
            <w:r>
              <w:rPr>
                <w:rFonts w:ascii="Helvetica" w:hAnsi="Helvetica" w:cs="Helvetica"/>
                <w:sz w:val="18"/>
                <w:szCs w:val="18"/>
                <w:lang w:eastAsia="en-IN"/>
              </w:rPr>
              <w:t xml:space="preserve">ing </w:t>
            </w:r>
            <w:r w:rsidRPr="00170720">
              <w:rPr>
                <w:rFonts w:ascii="Helvetica" w:hAnsi="Helvetica" w:cs="Helvetica"/>
                <w:sz w:val="18"/>
                <w:szCs w:val="18"/>
                <w:lang w:eastAsia="en-IN"/>
              </w:rPr>
              <w:t>how haplotypes influence phenotype. Nearly all previous haplotype reconstruction studies have focused on diploid genomes and are rarely scalable to genomes with higher ploidy. Yet co</w:t>
            </w:r>
            <w:r w:rsidRPr="00170720">
              <w:rPr>
                <w:rFonts w:ascii="Helvetica" w:hAnsi="Helvetica" w:cs="Helvetica"/>
                <w:sz w:val="18"/>
                <w:szCs w:val="18"/>
                <w:lang w:eastAsia="en-IN"/>
              </w:rPr>
              <w:t>m</w:t>
            </w:r>
            <w:r w:rsidRPr="00170720">
              <w:rPr>
                <w:rFonts w:ascii="Helvetica" w:hAnsi="Helvetica" w:cs="Helvetica"/>
                <w:sz w:val="18"/>
                <w:szCs w:val="18"/>
                <w:lang w:eastAsia="en-IN"/>
              </w:rPr>
              <w:t xml:space="preserve">putational investigations into poly and aneuploid </w:t>
            </w:r>
            <w:r>
              <w:rPr>
                <w:rFonts w:ascii="Helvetica" w:hAnsi="Helvetica" w:cs="Helvetica"/>
                <w:sz w:val="18"/>
                <w:szCs w:val="18"/>
                <w:lang w:eastAsia="en-IN"/>
              </w:rPr>
              <w:t>organisms</w:t>
            </w:r>
            <w:r w:rsidRPr="00170720">
              <w:rPr>
                <w:rFonts w:ascii="Helvetica" w:hAnsi="Helvetica" w:cs="Helvetica"/>
                <w:sz w:val="18"/>
                <w:szCs w:val="18"/>
                <w:lang w:eastAsia="en-IN"/>
              </w:rPr>
              <w:t xml:space="preserve"> carry great importance.</w:t>
            </w:r>
          </w:p>
          <w:p w:rsidR="0037464A" w:rsidRDefault="0037464A" w:rsidP="0037464A">
            <w:pPr>
              <w:pStyle w:val="Abstract-Text"/>
              <w:ind w:left="1440" w:hanging="1440"/>
              <w:rPr>
                <w:rFonts w:ascii="AdvP403A40" w:hAnsi="AdvP403A40" w:cs="AdvP403A40"/>
                <w:lang w:eastAsia="en-IN"/>
              </w:rPr>
            </w:pPr>
          </w:p>
          <w:p w:rsidR="0037464A" w:rsidRPr="00BD67CE" w:rsidRDefault="0037464A" w:rsidP="0037464A">
            <w:pPr>
              <w:pStyle w:val="Abstract-Text"/>
            </w:pPr>
          </w:p>
          <w:p w:rsidR="0037464A" w:rsidRDefault="0037464A" w:rsidP="0037464A">
            <w:pPr>
              <w:pStyle w:val="Abstract-Text"/>
              <w:rPr>
                <w:rFonts w:ascii="AdvPS2AA1" w:hAnsi="AdvPS2AA1" w:cs="AdvPS2AA1"/>
                <w:b/>
                <w:lang w:val="en-GB" w:eastAsia="en-IN"/>
              </w:rPr>
            </w:pPr>
            <w:r w:rsidRPr="00DA7E18">
              <w:rPr>
                <w:b/>
              </w:rPr>
              <w:t>Results:</w:t>
            </w:r>
            <w:r w:rsidRPr="00DA7E18">
              <w:t xml:space="preserve"> </w:t>
            </w:r>
            <w:r w:rsidRPr="00170720">
              <w:rPr>
                <w:rFonts w:cs="Helvetica"/>
                <w:lang w:eastAsia="en-IN"/>
              </w:rPr>
              <w:t xml:space="preserve">Here, I’ll describe </w:t>
            </w:r>
            <w:r>
              <w:rPr>
                <w:rFonts w:cs="Helvetica"/>
                <w:lang w:eastAsia="en-IN"/>
              </w:rPr>
              <w:t>a method</w:t>
            </w:r>
            <w:r w:rsidRPr="00170720">
              <w:rPr>
                <w:rFonts w:cs="Helvetica"/>
                <w:lang w:eastAsia="en-IN"/>
              </w:rPr>
              <w:t xml:space="preserve"> to improve the quality of short reads aneuploid genomes assembly</w:t>
            </w:r>
            <w:r>
              <w:rPr>
                <w:rFonts w:cs="Helvetica"/>
                <w:lang w:eastAsia="en-IN"/>
              </w:rPr>
              <w:t xml:space="preserve"> by estimating the copy number of their different contigs</w:t>
            </w:r>
            <w:r w:rsidRPr="00170720">
              <w:rPr>
                <w:rFonts w:cs="Helvetica"/>
                <w:lang w:eastAsia="en-IN"/>
              </w:rPr>
              <w:t xml:space="preserve">. </w:t>
            </w:r>
            <w:r>
              <w:rPr>
                <w:rFonts w:cs="Helvetica"/>
                <w:lang w:eastAsia="en-IN"/>
              </w:rPr>
              <w:t>Pedca (Ploidy Estimation by Dynamic Coverage Analysis)</w:t>
            </w:r>
            <w:r w:rsidRPr="00170720">
              <w:rPr>
                <w:rFonts w:cs="Helvetica"/>
                <w:lang w:eastAsia="en-IN"/>
              </w:rPr>
              <w:t xml:space="preserve"> infers the ploidy of the fragments by analyzing the coverage distribution of the align</w:t>
            </w:r>
            <w:r>
              <w:rPr>
                <w:rFonts w:cs="Helvetica"/>
                <w:lang w:eastAsia="en-IN"/>
              </w:rPr>
              <w:t>ed</w:t>
            </w:r>
            <w:r w:rsidRPr="00170720">
              <w:rPr>
                <w:rFonts w:cs="Helvetica"/>
                <w:lang w:eastAsia="en-IN"/>
              </w:rPr>
              <w:t xml:space="preserve"> reads and the ratio </w:t>
            </w:r>
            <w:r>
              <w:rPr>
                <w:rFonts w:cs="Helvetica"/>
                <w:lang w:eastAsia="en-IN"/>
              </w:rPr>
              <w:t>among its</w:t>
            </w:r>
            <w:r w:rsidRPr="00170720">
              <w:rPr>
                <w:rFonts w:cs="Helvetica"/>
                <w:lang w:eastAsia="en-IN"/>
              </w:rPr>
              <w:t xml:space="preserve"> clusters. </w:t>
            </w:r>
            <w:r>
              <w:rPr>
                <w:rFonts w:cs="Helvetica"/>
                <w:lang w:eastAsia="en-IN"/>
              </w:rPr>
              <w:t>I also briefly describe</w:t>
            </w:r>
            <w:r w:rsidRPr="00170720">
              <w:rPr>
                <w:rFonts w:cs="Helvetica"/>
                <w:lang w:eastAsia="en-IN"/>
              </w:rPr>
              <w:t xml:space="preserve"> a </w:t>
            </w:r>
            <w:r>
              <w:rPr>
                <w:rFonts w:cs="Helvetica"/>
                <w:lang w:eastAsia="en-IN"/>
              </w:rPr>
              <w:t xml:space="preserve">draft </w:t>
            </w:r>
            <w:r w:rsidRPr="00170720">
              <w:rPr>
                <w:rFonts w:cs="Helvetica"/>
                <w:lang w:eastAsia="en-IN"/>
              </w:rPr>
              <w:t>complementary method</w:t>
            </w:r>
            <w:r>
              <w:rPr>
                <w:rFonts w:cs="Helvetica"/>
                <w:lang w:eastAsia="en-IN"/>
              </w:rPr>
              <w:t>ology</w:t>
            </w:r>
            <w:r w:rsidRPr="00170720">
              <w:rPr>
                <w:rFonts w:cs="Helvetica"/>
                <w:lang w:eastAsia="en-IN"/>
              </w:rPr>
              <w:t xml:space="preserve"> for polyploid </w:t>
            </w:r>
            <w:r>
              <w:rPr>
                <w:rFonts w:cs="Helvetica"/>
                <w:lang w:eastAsia="en-IN"/>
              </w:rPr>
              <w:t>pha</w:t>
            </w:r>
            <w:r>
              <w:rPr>
                <w:rFonts w:cs="Helvetica"/>
                <w:lang w:eastAsia="en-IN"/>
              </w:rPr>
              <w:t>s</w:t>
            </w:r>
            <w:r>
              <w:rPr>
                <w:rFonts w:cs="Helvetica"/>
                <w:lang w:eastAsia="en-IN"/>
              </w:rPr>
              <w:t>ing that avoids the exponential computational calculation of all possible haplotype combinations</w:t>
            </w:r>
            <w:r w:rsidRPr="00170720">
              <w:rPr>
                <w:rFonts w:cs="Helvetica"/>
                <w:lang w:eastAsia="en-IN"/>
              </w:rPr>
              <w:t>. As a proof of con</w:t>
            </w:r>
            <w:r>
              <w:rPr>
                <w:rFonts w:cs="Helvetica"/>
                <w:lang w:eastAsia="en-IN"/>
              </w:rPr>
              <w:t>cept, Pedca is</w:t>
            </w:r>
            <w:r w:rsidRPr="00170720">
              <w:rPr>
                <w:rFonts w:cs="Helvetica"/>
                <w:lang w:eastAsia="en-IN"/>
              </w:rPr>
              <w:t xml:space="preserve"> tested on </w:t>
            </w:r>
            <w:r>
              <w:rPr>
                <w:rFonts w:cs="Helvetica"/>
                <w:lang w:eastAsia="en-IN"/>
              </w:rPr>
              <w:t xml:space="preserve">simulated as well as </w:t>
            </w:r>
            <w:r w:rsidRPr="00170720">
              <w:rPr>
                <w:rFonts w:cs="Helvetica"/>
                <w:lang w:eastAsia="en-IN"/>
              </w:rPr>
              <w:t>real sequencing data from CBS1483 (S.pastorianus yeast)</w:t>
            </w:r>
            <w:r>
              <w:rPr>
                <w:rFonts w:cs="Helvetica"/>
                <w:lang w:eastAsia="en-IN"/>
              </w:rPr>
              <w:t xml:space="preserve">. Finally we apply our method to infer the chromosome copy number of </w:t>
            </w:r>
            <w:proofErr w:type="spellStart"/>
            <w:r>
              <w:rPr>
                <w:rFonts w:cs="Helvetica"/>
                <w:lang w:eastAsia="en-IN"/>
              </w:rPr>
              <w:t>Trypanosoma</w:t>
            </w:r>
            <w:proofErr w:type="spellEnd"/>
            <w:r>
              <w:rPr>
                <w:rFonts w:cs="Helvetica"/>
                <w:lang w:eastAsia="en-IN"/>
              </w:rPr>
              <w:t xml:space="preserve"> cruzi CL </w:t>
            </w:r>
            <w:proofErr w:type="spellStart"/>
            <w:r>
              <w:rPr>
                <w:rFonts w:cs="Helvetica"/>
                <w:lang w:eastAsia="en-IN"/>
              </w:rPr>
              <w:t>Brener</w:t>
            </w:r>
            <w:proofErr w:type="spellEnd"/>
            <w:r>
              <w:rPr>
                <w:rFonts w:cs="Helvetica"/>
                <w:lang w:eastAsia="en-IN"/>
              </w:rPr>
              <w:t xml:space="preserve"> which has never had any rigorous estimation before</w:t>
            </w:r>
            <w:r>
              <w:rPr>
                <w:rFonts w:ascii="AdvPS2AA1" w:hAnsi="AdvPS2AA1" w:cs="AdvPS2AA1"/>
                <w:b/>
                <w:lang w:val="en-GB" w:eastAsia="en-IN"/>
              </w:rPr>
              <w:t>.</w:t>
            </w:r>
          </w:p>
          <w:p w:rsidR="0037464A" w:rsidRDefault="0037464A" w:rsidP="0037464A">
            <w:pPr>
              <w:pStyle w:val="Abstract-Text"/>
              <w:rPr>
                <w:rFonts w:ascii="AdvPS2AA1" w:hAnsi="AdvPS2AA1" w:cs="AdvPS2AA1"/>
                <w:b/>
                <w:lang w:val="en-GB" w:eastAsia="en-IN"/>
              </w:rPr>
            </w:pPr>
          </w:p>
          <w:p w:rsidR="0037464A" w:rsidRPr="00BD67CE" w:rsidRDefault="0037464A" w:rsidP="0037464A">
            <w:pPr>
              <w:pStyle w:val="Abstract-Text"/>
            </w:pPr>
            <w:r w:rsidRPr="004768E7">
              <w:rPr>
                <w:rFonts w:ascii="AdvPS2AA1" w:hAnsi="AdvPS2AA1" w:cs="AdvPS2AA1"/>
                <w:b/>
                <w:lang w:val="en-GB" w:eastAsia="en-IN"/>
              </w:rPr>
              <w:t>Availability:</w:t>
            </w:r>
            <w:r>
              <w:rPr>
                <w:rFonts w:ascii="AdvPS2AA1" w:hAnsi="AdvPS2AA1" w:cs="AdvPS2AA1"/>
                <w:lang w:val="en-GB" w:eastAsia="en-IN"/>
              </w:rPr>
              <w:t xml:space="preserve"> </w:t>
            </w:r>
            <w:r>
              <w:t xml:space="preserve">Both Pedca and </w:t>
            </w:r>
            <w:proofErr w:type="spellStart"/>
            <w:r>
              <w:t>PolyHap</w:t>
            </w:r>
            <w:proofErr w:type="spellEnd"/>
            <w:r>
              <w:t>-G can be downloaded for free at :</w:t>
            </w:r>
            <w:r w:rsidRPr="00BD67CE">
              <w:rPr>
                <w:sz w:val="16"/>
                <w:szCs w:val="16"/>
              </w:rPr>
              <w:t xml:space="preserve"> </w:t>
            </w:r>
            <w:r w:rsidRPr="00BD67CE">
              <w:rPr>
                <w:sz w:val="14"/>
                <w:szCs w:val="16"/>
              </w:rPr>
              <w:t>https://github.com/MelMartin/</w:t>
            </w:r>
            <w:r>
              <w:rPr>
                <w:sz w:val="14"/>
                <w:szCs w:val="16"/>
              </w:rPr>
              <w:t>Ploest</w:t>
            </w:r>
            <w:r w:rsidRPr="00BD67CE">
              <w:rPr>
                <w:sz w:val="14"/>
                <w:szCs w:val="16"/>
              </w:rPr>
              <w:t>.git</w:t>
            </w:r>
          </w:p>
          <w:p w:rsidR="0037464A" w:rsidRDefault="0037464A" w:rsidP="0037464A">
            <w:pPr>
              <w:pStyle w:val="Abstract-Text"/>
              <w:rPr>
                <w:lang w:val="en-GB" w:eastAsia="en-IN"/>
              </w:rPr>
            </w:pPr>
            <w:r w:rsidRPr="004768E7">
              <w:rPr>
                <w:rFonts w:ascii="AdvPS2AA1" w:hAnsi="AdvPS2AA1" w:cs="AdvPS2AA1"/>
                <w:b/>
                <w:lang w:val="en-GB" w:eastAsia="en-IN"/>
              </w:rPr>
              <w:t>Contact:</w:t>
            </w:r>
            <w:r>
              <w:rPr>
                <w:rFonts w:ascii="AdvPS2AA1" w:hAnsi="AdvPS2AA1" w:cs="AdvPS2AA1"/>
                <w:lang w:val="en-GB" w:eastAsia="en-IN"/>
              </w:rPr>
              <w:t xml:space="preserve"> </w:t>
            </w:r>
            <w:r>
              <w:rPr>
                <w:rStyle w:val="reauth-email"/>
              </w:rPr>
              <w:t>mel.carbajo.martinez@gmail.com</w:t>
            </w:r>
          </w:p>
          <w:p w:rsidR="0037464A" w:rsidRDefault="0037464A" w:rsidP="0037464A">
            <w:pPr>
              <w:pStyle w:val="Abstract-Text"/>
              <w:rPr>
                <w:sz w:val="28"/>
                <w:szCs w:val="28"/>
              </w:rPr>
            </w:pPr>
            <w:r w:rsidRPr="004768E7">
              <w:rPr>
                <w:b/>
                <w:lang w:val="en-GB" w:eastAsia="en-IN"/>
              </w:rPr>
              <w:t>Supplementary information:</w:t>
            </w:r>
            <w:r>
              <w:rPr>
                <w:rFonts w:ascii="AdvPS2A83" w:hAnsi="AdvPS2A83" w:cs="AdvPS2A83"/>
                <w:color w:val="0000FF"/>
                <w:lang w:val="en-GB" w:eastAsia="en-IN"/>
              </w:rPr>
              <w:t xml:space="preserve"> </w:t>
            </w:r>
            <w:r w:rsidRPr="003A4127">
              <w:rPr>
                <w:lang w:val="en-GB" w:eastAsia="en-IN"/>
              </w:rPr>
              <w:t xml:space="preserve">Supplementary data </w:t>
            </w:r>
            <w:r>
              <w:rPr>
                <w:rFonts w:ascii="AdvPS2A83" w:hAnsi="AdvPS2A83" w:cs="AdvPS2A83"/>
                <w:color w:val="000000"/>
                <w:lang w:val="en-GB" w:eastAsia="en-IN"/>
              </w:rPr>
              <w:t>are available online.</w:t>
            </w:r>
          </w:p>
        </w:tc>
      </w:tr>
      <w:tr w:rsidR="0037464A" w:rsidTr="0037464A">
        <w:tc>
          <w:tcPr>
            <w:tcW w:w="8762" w:type="dxa"/>
          </w:tcPr>
          <w:p w:rsidR="0037464A" w:rsidRDefault="0037464A" w:rsidP="0037464A">
            <w:pPr>
              <w:pStyle w:val="Subttulo"/>
            </w:pPr>
          </w:p>
        </w:tc>
      </w:tr>
    </w:tbl>
    <w:p w:rsidR="00FC22AB" w:rsidRDefault="00FC22AB" w:rsidP="00FF1586">
      <w:pPr>
        <w:pStyle w:val="Ttulo1"/>
        <w:spacing w:before="0" w:after="0" w:line="240" w:lineRule="auto"/>
        <w:sectPr w:rsidR="00FC22AB" w:rsidSect="007C1E90">
          <w:headerReference w:type="even" r:id="rId8"/>
          <w:headerReference w:type="default" r:id="rId9"/>
          <w:pgSz w:w="12240" w:h="15826" w:code="1"/>
          <w:pgMar w:top="1267" w:right="333" w:bottom="1267" w:left="1094" w:header="706" w:footer="835" w:gutter="0"/>
          <w:cols w:space="360"/>
          <w:titlePg/>
          <w:docGrid w:linePitch="360"/>
        </w:sectPr>
      </w:pPr>
    </w:p>
    <w:p w:rsidR="001E7C03" w:rsidRDefault="001E7C03" w:rsidP="001E7C03">
      <w:pPr>
        <w:pStyle w:val="Ttulo1"/>
        <w:numPr>
          <w:ilvl w:val="0"/>
          <w:numId w:val="0"/>
        </w:numPr>
        <w:spacing w:before="0" w:after="0" w:line="180" w:lineRule="atLeast"/>
        <w:ind w:left="360"/>
      </w:pPr>
    </w:p>
    <w:p w:rsidR="001E7C03" w:rsidRPr="001E7C03" w:rsidRDefault="001E7C03" w:rsidP="001E7C03"/>
    <w:p w:rsidR="00FC22AB" w:rsidRDefault="00FC22AB" w:rsidP="000B5FD7">
      <w:pPr>
        <w:pStyle w:val="Ttulo1"/>
        <w:spacing w:before="0" w:after="0" w:line="180" w:lineRule="atLeast"/>
      </w:pPr>
      <w:r w:rsidRPr="00F4766C">
        <w:t xml:space="preserve">Introduction </w:t>
      </w:r>
    </w:p>
    <w:p w:rsidR="00FC22AB" w:rsidRPr="00243C6F" w:rsidRDefault="00FC22AB" w:rsidP="000B5FD7">
      <w:pPr>
        <w:spacing w:line="180" w:lineRule="atLeast"/>
      </w:pPr>
    </w:p>
    <w:p w:rsidR="00FC22AB"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Pr>
          <w:rFonts w:ascii="Times New Roman" w:eastAsia="Times New Roman" w:hAnsi="Times New Roman" w:cs="Times New Roman"/>
          <w:kern w:val="0"/>
          <w:sz w:val="16"/>
          <w:szCs w:val="16"/>
          <w:lang w:eastAsia="en-US" w:bidi="ar-SA"/>
        </w:rPr>
        <w:t>D</w:t>
      </w:r>
      <w:r w:rsidRPr="00243C6F">
        <w:rPr>
          <w:rFonts w:ascii="Times New Roman" w:eastAsia="Times New Roman" w:hAnsi="Times New Roman" w:cs="Times New Roman"/>
          <w:kern w:val="0"/>
          <w:sz w:val="16"/>
          <w:szCs w:val="16"/>
          <w:lang w:eastAsia="en-US" w:bidi="ar-SA"/>
        </w:rPr>
        <w:t>iploid organisms</w:t>
      </w:r>
      <w:r>
        <w:rPr>
          <w:rFonts w:ascii="Times New Roman" w:eastAsia="Times New Roman" w:hAnsi="Times New Roman" w:cs="Times New Roman"/>
          <w:kern w:val="0"/>
          <w:sz w:val="16"/>
          <w:szCs w:val="16"/>
          <w:lang w:eastAsia="en-US" w:bidi="ar-SA"/>
        </w:rPr>
        <w:t>,</w:t>
      </w:r>
      <w:r w:rsidRPr="00243C6F">
        <w:rPr>
          <w:rFonts w:ascii="Times New Roman" w:eastAsia="Times New Roman" w:hAnsi="Times New Roman" w:cs="Times New Roman"/>
          <w:kern w:val="0"/>
          <w:sz w:val="16"/>
          <w:szCs w:val="16"/>
          <w:lang w:eastAsia="en-US" w:bidi="ar-SA"/>
        </w:rPr>
        <w:t xml:space="preserve"> like humans have </w:t>
      </w:r>
      <w:r>
        <w:rPr>
          <w:rFonts w:ascii="Times New Roman" w:eastAsia="Times New Roman" w:hAnsi="Times New Roman" w:cs="Times New Roman"/>
          <w:kern w:val="0"/>
          <w:sz w:val="16"/>
          <w:szCs w:val="16"/>
          <w:lang w:eastAsia="en-US" w:bidi="ar-SA"/>
        </w:rPr>
        <w:t xml:space="preserve">two copies of each of its chromosomes. While most of both strains genetic sequence is the same, differences among each copy appear at specific loci. Other organisms like many prokaryotes and certain animals and plants (among them many important crop plants like wheat, potatoes, oat or soy)  are polyploid </w:t>
      </w:r>
      <w:r w:rsidR="004D5188">
        <w:rPr>
          <w:rFonts w:ascii="Times New Roman" w:eastAsia="Times New Roman" w:hAnsi="Times New Roman" w:cs="Times New Roman"/>
          <w:kern w:val="0"/>
          <w:sz w:val="16"/>
          <w:szCs w:val="16"/>
          <w:lang w:eastAsia="en-US" w:bidi="ar-SA"/>
        </w:rPr>
        <w:fldChar w:fldCharType="begin" w:fldLock="1"/>
      </w:r>
      <w:r>
        <w:rPr>
          <w:rFonts w:ascii="Times New Roman" w:eastAsia="Times New Roman" w:hAnsi="Times New Roman" w:cs="Times New Roman"/>
          <w:kern w:val="0"/>
          <w:sz w:val="16"/>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4D5188">
        <w:rPr>
          <w:rFonts w:ascii="Times New Roman" w:eastAsia="Times New Roman" w:hAnsi="Times New Roman" w:cs="Times New Roman"/>
          <w:kern w:val="0"/>
          <w:sz w:val="16"/>
          <w:szCs w:val="16"/>
          <w:lang w:eastAsia="en-US" w:bidi="ar-SA"/>
        </w:rPr>
        <w:fldChar w:fldCharType="separate"/>
      </w:r>
      <w:r w:rsidRPr="00B23F8E">
        <w:rPr>
          <w:rFonts w:ascii="Times New Roman" w:eastAsia="Times New Roman" w:hAnsi="Times New Roman" w:cs="Times New Roman"/>
          <w:noProof/>
          <w:kern w:val="0"/>
          <w:sz w:val="16"/>
          <w:szCs w:val="16"/>
          <w:lang w:eastAsia="en-US" w:bidi="ar-SA"/>
        </w:rPr>
        <w:t>(“The Polyploidy Portal,” n.d.)</w:t>
      </w:r>
      <w:r w:rsidR="004D5188">
        <w:rPr>
          <w:rFonts w:ascii="Times New Roman" w:eastAsia="Times New Roman" w:hAnsi="Times New Roman" w:cs="Times New Roman"/>
          <w:kern w:val="0"/>
          <w:sz w:val="16"/>
          <w:szCs w:val="16"/>
          <w:lang w:eastAsia="en-US" w:bidi="ar-SA"/>
        </w:rPr>
        <w:fldChar w:fldCharType="end"/>
      </w:r>
      <w:r>
        <w:rPr>
          <w:rFonts w:ascii="Times New Roman" w:eastAsia="Times New Roman" w:hAnsi="Times New Roman" w:cs="Times New Roman"/>
          <w:kern w:val="0"/>
          <w:sz w:val="16"/>
          <w:szCs w:val="16"/>
          <w:lang w:eastAsia="en-US" w:bidi="ar-SA"/>
        </w:rPr>
        <w:t xml:space="preserve"> , which describes a constant number of </w:t>
      </w:r>
      <w:r>
        <w:rPr>
          <w:rFonts w:ascii="Times New Roman" w:eastAsia="Times New Roman" w:hAnsi="Times New Roman" w:cs="Times New Roman"/>
          <w:kern w:val="0"/>
          <w:sz w:val="16"/>
          <w:szCs w:val="16"/>
          <w:lang w:eastAsia="en-US" w:bidi="ar-SA"/>
        </w:rPr>
        <w:lastRenderedPageBreak/>
        <w:t>chromosomes (higher than 2) for the whole genetic content. Following the same logic, a</w:t>
      </w:r>
      <w:r w:rsidRPr="00243C6F">
        <w:rPr>
          <w:rFonts w:ascii="Times New Roman" w:eastAsia="Times New Roman" w:hAnsi="Times New Roman" w:cs="Times New Roman"/>
          <w:kern w:val="0"/>
          <w:sz w:val="16"/>
          <w:szCs w:val="16"/>
          <w:lang w:eastAsia="en-US" w:bidi="ar-SA"/>
        </w:rPr>
        <w:t xml:space="preserve">n aneuploid genome has an irregular copy number </w:t>
      </w:r>
      <w:r>
        <w:rPr>
          <w:rFonts w:ascii="Times New Roman" w:eastAsia="Times New Roman" w:hAnsi="Times New Roman" w:cs="Times New Roman"/>
          <w:kern w:val="0"/>
          <w:sz w:val="16"/>
          <w:szCs w:val="16"/>
          <w:lang w:eastAsia="en-US" w:bidi="ar-SA"/>
        </w:rPr>
        <w:t>for each of its</w:t>
      </w:r>
      <w:r w:rsidRPr="00243C6F">
        <w:rPr>
          <w:rFonts w:ascii="Times New Roman" w:eastAsia="Times New Roman" w:hAnsi="Times New Roman" w:cs="Times New Roman"/>
          <w:kern w:val="0"/>
          <w:sz w:val="16"/>
          <w:szCs w:val="16"/>
          <w:lang w:eastAsia="en-US" w:bidi="ar-SA"/>
        </w:rPr>
        <w:t xml:space="preserve"> chromosomes</w:t>
      </w:r>
      <w:r>
        <w:rPr>
          <w:rFonts w:ascii="Times New Roman" w:eastAsia="Times New Roman" w:hAnsi="Times New Roman" w:cs="Times New Roman"/>
          <w:kern w:val="0"/>
          <w:sz w:val="16"/>
          <w:szCs w:val="16"/>
          <w:lang w:eastAsia="en-US" w:bidi="ar-SA"/>
        </w:rPr>
        <w:t>, with different levels of heterozygosity</w:t>
      </w:r>
      <w:r w:rsidRPr="00243C6F">
        <w:rPr>
          <w:rFonts w:ascii="Times New Roman" w:eastAsia="Times New Roman" w:hAnsi="Times New Roman" w:cs="Times New Roman"/>
          <w:kern w:val="0"/>
          <w:sz w:val="16"/>
          <w:szCs w:val="16"/>
          <w:lang w:eastAsia="en-US" w:bidi="ar-SA"/>
        </w:rPr>
        <w:t>.</w:t>
      </w:r>
      <w:r>
        <w:rPr>
          <w:rFonts w:ascii="Times New Roman" w:eastAsia="Times New Roman" w:hAnsi="Times New Roman" w:cs="Times New Roman"/>
          <w:kern w:val="0"/>
          <w:sz w:val="16"/>
          <w:szCs w:val="16"/>
          <w:lang w:eastAsia="en-US" w:bidi="ar-SA"/>
        </w:rPr>
        <w:t xml:space="preserve"> </w:t>
      </w:r>
    </w:p>
    <w:p w:rsidR="00FC22AB" w:rsidRDefault="00FC22AB" w:rsidP="000B5FD7">
      <w:pPr>
        <w:pStyle w:val="Standard"/>
        <w:spacing w:line="180" w:lineRule="atLeast"/>
        <w:rPr>
          <w:rFonts w:ascii="Times New Roman" w:eastAsia="Times New Roman" w:hAnsi="Times New Roman" w:cs="Times New Roman"/>
          <w:kern w:val="0"/>
          <w:sz w:val="16"/>
          <w:szCs w:val="16"/>
          <w:lang w:eastAsia="en-US" w:bidi="ar-SA"/>
        </w:rPr>
      </w:pPr>
    </w:p>
    <w:p w:rsidR="00FC22AB"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Pr>
          <w:rFonts w:ascii="Times New Roman" w:eastAsia="Times New Roman" w:hAnsi="Times New Roman" w:cs="Times New Roman"/>
          <w:kern w:val="0"/>
          <w:sz w:val="16"/>
          <w:szCs w:val="16"/>
          <w:lang w:eastAsia="en-US" w:bidi="ar-SA"/>
        </w:rPr>
        <w:t xml:space="preserve">The differences among the copies might range from one single nucleotide or SNP (the most frequent type, including deletions or inserts) to very large structural variations (duplications, translocations, inversions…) </w:t>
      </w:r>
      <w:r w:rsidRPr="00EB1C9A">
        <w:rPr>
          <w:rFonts w:ascii="Times New Roman" w:eastAsia="Times New Roman" w:hAnsi="Times New Roman" w:cs="Times New Roman"/>
          <w:i/>
          <w:kern w:val="0"/>
          <w:sz w:val="16"/>
          <w:szCs w:val="16"/>
          <w:lang w:eastAsia="en-US" w:bidi="ar-SA"/>
        </w:rPr>
        <w:t>Genotype calling</w:t>
      </w:r>
      <w:r>
        <w:rPr>
          <w:rFonts w:ascii="Times New Roman" w:eastAsia="Times New Roman" w:hAnsi="Times New Roman" w:cs="Times New Roman"/>
          <w:kern w:val="0"/>
          <w:sz w:val="16"/>
          <w:szCs w:val="16"/>
          <w:lang w:eastAsia="en-US" w:bidi="ar-SA"/>
        </w:rPr>
        <w:t xml:space="preserve">, reports the variant sites without associating them to an specific allele, while </w:t>
      </w:r>
      <w:r>
        <w:rPr>
          <w:rFonts w:ascii="Times New Roman" w:eastAsia="Times New Roman" w:hAnsi="Times New Roman" w:cs="Times New Roman"/>
          <w:i/>
          <w:kern w:val="0"/>
          <w:sz w:val="16"/>
          <w:szCs w:val="16"/>
          <w:lang w:eastAsia="en-US" w:bidi="ar-SA"/>
        </w:rPr>
        <w:t>h</w:t>
      </w:r>
      <w:r w:rsidRPr="00EB1C9A">
        <w:rPr>
          <w:rFonts w:ascii="Times New Roman" w:eastAsia="Times New Roman" w:hAnsi="Times New Roman" w:cs="Times New Roman"/>
          <w:i/>
          <w:kern w:val="0"/>
          <w:sz w:val="16"/>
          <w:szCs w:val="16"/>
          <w:lang w:eastAsia="en-US" w:bidi="ar-SA"/>
        </w:rPr>
        <w:t>aplotyping</w:t>
      </w:r>
      <w:r>
        <w:rPr>
          <w:rFonts w:ascii="Times New Roman" w:eastAsia="Times New Roman" w:hAnsi="Times New Roman" w:cs="Times New Roman"/>
          <w:kern w:val="0"/>
          <w:sz w:val="16"/>
          <w:szCs w:val="16"/>
          <w:lang w:eastAsia="en-US" w:bidi="ar-SA"/>
        </w:rPr>
        <w:t xml:space="preserve"> or </w:t>
      </w:r>
      <w:r w:rsidRPr="00EB1C9A">
        <w:rPr>
          <w:rFonts w:ascii="Times New Roman" w:eastAsia="Times New Roman" w:hAnsi="Times New Roman" w:cs="Times New Roman"/>
          <w:i/>
          <w:kern w:val="0"/>
          <w:sz w:val="16"/>
          <w:szCs w:val="16"/>
          <w:lang w:eastAsia="en-US" w:bidi="ar-SA"/>
        </w:rPr>
        <w:t>phasing</w:t>
      </w:r>
      <w:r>
        <w:rPr>
          <w:rFonts w:ascii="Times New Roman" w:eastAsia="Times New Roman" w:hAnsi="Times New Roman" w:cs="Times New Roman"/>
          <w:kern w:val="0"/>
          <w:sz w:val="16"/>
          <w:szCs w:val="16"/>
          <w:lang w:eastAsia="en-US" w:bidi="ar-SA"/>
        </w:rPr>
        <w:t xml:space="preserve"> provides the order of the variations in each allele. This extra information is crucial for understanding the potential different gene expressions of </w:t>
      </w:r>
      <w:r>
        <w:rPr>
          <w:rFonts w:ascii="Times New Roman" w:eastAsia="Times New Roman" w:hAnsi="Times New Roman" w:cs="Times New Roman"/>
          <w:kern w:val="0"/>
          <w:sz w:val="16"/>
          <w:szCs w:val="16"/>
          <w:lang w:eastAsia="en-US" w:bidi="ar-SA"/>
        </w:rPr>
        <w:lastRenderedPageBreak/>
        <w:t xml:space="preserve">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4D5188">
        <w:rPr>
          <w:rFonts w:ascii="Times New Roman" w:eastAsia="Times New Roman" w:hAnsi="Times New Roman" w:cs="Times New Roman"/>
          <w:kern w:val="0"/>
          <w:sz w:val="16"/>
          <w:szCs w:val="16"/>
          <w:lang w:eastAsia="en-US" w:bidi="ar-SA"/>
        </w:rPr>
        <w:fldChar w:fldCharType="begin" w:fldLock="1"/>
      </w:r>
      <w:r>
        <w:rPr>
          <w:rFonts w:ascii="Times New Roman" w:eastAsia="Times New Roman" w:hAnsi="Times New Roman" w:cs="Times New Roman"/>
          <w:kern w:val="0"/>
          <w:sz w:val="16"/>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4D5188">
        <w:rPr>
          <w:rFonts w:ascii="Times New Roman" w:eastAsia="Times New Roman" w:hAnsi="Times New Roman" w:cs="Times New Roman"/>
          <w:kern w:val="0"/>
          <w:sz w:val="16"/>
          <w:szCs w:val="16"/>
          <w:lang w:eastAsia="en-US" w:bidi="ar-SA"/>
        </w:rPr>
        <w:fldChar w:fldCharType="separate"/>
      </w:r>
      <w:r w:rsidRPr="00F25149">
        <w:rPr>
          <w:rFonts w:ascii="Times New Roman" w:eastAsia="Times New Roman" w:hAnsi="Times New Roman" w:cs="Times New Roman"/>
          <w:noProof/>
          <w:kern w:val="0"/>
          <w:sz w:val="16"/>
          <w:szCs w:val="16"/>
          <w:lang w:eastAsia="en-US" w:bidi="ar-SA"/>
        </w:rPr>
        <w:t>(Wagner, n.d.)</w:t>
      </w:r>
      <w:r w:rsidR="004D5188">
        <w:rPr>
          <w:rFonts w:ascii="Times New Roman" w:eastAsia="Times New Roman" w:hAnsi="Times New Roman" w:cs="Times New Roman"/>
          <w:kern w:val="0"/>
          <w:sz w:val="16"/>
          <w:szCs w:val="16"/>
          <w:lang w:eastAsia="en-US" w:bidi="ar-SA"/>
        </w:rPr>
        <w:fldChar w:fldCharType="end"/>
      </w:r>
      <w:r>
        <w:rPr>
          <w:rFonts w:ascii="Times New Roman" w:eastAsia="Times New Roman" w:hAnsi="Times New Roman" w:cs="Times New Roman"/>
          <w:kern w:val="0"/>
          <w:sz w:val="16"/>
          <w:szCs w:val="16"/>
          <w:lang w:eastAsia="en-US" w:bidi="ar-SA"/>
        </w:rPr>
        <w:t>.</w:t>
      </w:r>
    </w:p>
    <w:p w:rsidR="00FC22AB" w:rsidRDefault="00FC22AB" w:rsidP="000B5FD7">
      <w:pPr>
        <w:pStyle w:val="Standard"/>
        <w:spacing w:line="180" w:lineRule="atLeast"/>
        <w:rPr>
          <w:rFonts w:ascii="Times New Roman" w:eastAsia="Times New Roman" w:hAnsi="Times New Roman" w:cs="Times New Roman"/>
          <w:kern w:val="0"/>
          <w:sz w:val="16"/>
          <w:szCs w:val="16"/>
          <w:lang w:eastAsia="en-US" w:bidi="ar-SA"/>
        </w:rPr>
      </w:pPr>
    </w:p>
    <w:p w:rsidR="00FC22AB"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sidRPr="00243C6F">
        <w:rPr>
          <w:rFonts w:ascii="Times New Roman" w:eastAsia="Times New Roman" w:hAnsi="Times New Roman" w:cs="Times New Roman"/>
          <w:kern w:val="0"/>
          <w:sz w:val="16"/>
          <w:szCs w:val="16"/>
          <w:lang w:eastAsia="en-US" w:bidi="ar-SA"/>
        </w:rPr>
        <w:t xml:space="preserve">Finding methods specifically targeting the </w:t>
      </w:r>
      <w:r>
        <w:rPr>
          <w:rFonts w:ascii="Times New Roman" w:eastAsia="Times New Roman" w:hAnsi="Times New Roman" w:cs="Times New Roman"/>
          <w:kern w:val="0"/>
          <w:sz w:val="16"/>
          <w:szCs w:val="16"/>
          <w:lang w:eastAsia="en-US" w:bidi="ar-SA"/>
        </w:rPr>
        <w:t xml:space="preserve">detailed </w:t>
      </w:r>
      <w:r w:rsidRPr="00243C6F">
        <w:rPr>
          <w:rFonts w:ascii="Times New Roman" w:eastAsia="Times New Roman" w:hAnsi="Times New Roman" w:cs="Times New Roman"/>
          <w:kern w:val="0"/>
          <w:sz w:val="16"/>
          <w:szCs w:val="16"/>
          <w:lang w:eastAsia="en-US" w:bidi="ar-SA"/>
        </w:rPr>
        <w:t xml:space="preserve">sequence analysis of aneuploid genomes is a central challenge to </w:t>
      </w:r>
      <w:r w:rsidR="00627B8F">
        <w:rPr>
          <w:rFonts w:ascii="Times New Roman" w:eastAsia="Times New Roman" w:hAnsi="Times New Roman" w:cs="Times New Roman"/>
          <w:kern w:val="0"/>
          <w:sz w:val="16"/>
          <w:szCs w:val="16"/>
          <w:lang w:eastAsia="en-US" w:bidi="ar-SA"/>
        </w:rPr>
        <w:t xml:space="preserve">understand </w:t>
      </w:r>
      <w:r>
        <w:rPr>
          <w:rFonts w:ascii="Times New Roman" w:eastAsia="Times New Roman" w:hAnsi="Times New Roman" w:cs="Times New Roman"/>
          <w:kern w:val="0"/>
          <w:sz w:val="16"/>
          <w:szCs w:val="16"/>
          <w:lang w:eastAsia="en-US" w:bidi="ar-SA"/>
        </w:rPr>
        <w:t xml:space="preserve">these </w:t>
      </w:r>
      <w:r w:rsidRPr="00243C6F">
        <w:rPr>
          <w:rFonts w:ascii="Times New Roman" w:eastAsia="Times New Roman" w:hAnsi="Times New Roman" w:cs="Times New Roman"/>
          <w:kern w:val="0"/>
          <w:sz w:val="16"/>
          <w:szCs w:val="16"/>
          <w:lang w:eastAsia="en-US" w:bidi="ar-SA"/>
        </w:rPr>
        <w:t>organisms.</w:t>
      </w:r>
      <w:r>
        <w:rPr>
          <w:rFonts w:ascii="Times New Roman" w:eastAsia="Times New Roman" w:hAnsi="Times New Roman" w:cs="Times New Roman"/>
          <w:kern w:val="0"/>
          <w:sz w:val="16"/>
          <w:szCs w:val="16"/>
          <w:lang w:eastAsia="en-US" w:bidi="ar-SA"/>
        </w:rPr>
        <w:t xml:space="preserve"> Many </w:t>
      </w:r>
      <w:r w:rsidRPr="00243C6F">
        <w:rPr>
          <w:rFonts w:ascii="Times New Roman" w:eastAsia="Times New Roman" w:hAnsi="Times New Roman" w:cs="Times New Roman"/>
          <w:kern w:val="0"/>
          <w:sz w:val="16"/>
          <w:szCs w:val="16"/>
          <w:lang w:eastAsia="en-US" w:bidi="ar-SA"/>
        </w:rPr>
        <w:t xml:space="preserve">types of yeast, which are used for a large number of biological applications like fermentation, or bio-fuel and biopolymers production, have aneuploid genomes. </w:t>
      </w: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sidRPr="00243C6F">
        <w:rPr>
          <w:rFonts w:ascii="Times New Roman" w:eastAsia="Times New Roman" w:hAnsi="Times New Roman" w:cs="Times New Roman"/>
          <w:kern w:val="0"/>
          <w:sz w:val="16"/>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sidRPr="00243C6F">
        <w:rPr>
          <w:rFonts w:ascii="Times New Roman" w:eastAsia="Times New Roman" w:hAnsi="Times New Roman" w:cs="Times New Roman"/>
          <w:kern w:val="0"/>
          <w:sz w:val="16"/>
          <w:szCs w:val="16"/>
          <w:lang w:eastAsia="en-US" w:bidi="ar-SA"/>
        </w:rPr>
        <w:t xml:space="preserve">Since aneuploid organisms have a varying chromosome copy number, it is necessary to infer the correct ploidy for each chromosome. While parallel regions among different copies of a particular chromosome are by definition very similar, each copy is likely to have its own specific variations. Averaging intra-chromosomal variations therefore results in a flattened </w:t>
      </w:r>
      <w:proofErr w:type="spellStart"/>
      <w:r w:rsidRPr="00243C6F">
        <w:rPr>
          <w:rFonts w:ascii="Times New Roman" w:eastAsia="Times New Roman" w:hAnsi="Times New Roman" w:cs="Times New Roman"/>
          <w:kern w:val="0"/>
          <w:sz w:val="16"/>
          <w:szCs w:val="16"/>
          <w:lang w:eastAsia="en-US" w:bidi="ar-SA"/>
        </w:rPr>
        <w:t>homomorphic</w:t>
      </w:r>
      <w:proofErr w:type="spellEnd"/>
      <w:r w:rsidRPr="00243C6F">
        <w:rPr>
          <w:rFonts w:ascii="Times New Roman" w:eastAsia="Times New Roman" w:hAnsi="Times New Roman" w:cs="Times New Roman"/>
          <w:kern w:val="0"/>
          <w:sz w:val="16"/>
          <w:szCs w:val="16"/>
          <w:lang w:eastAsia="en-US" w:bidi="ar-SA"/>
        </w:rPr>
        <w:t xml:space="preserve"> genome with a consequent lost of information. </w:t>
      </w: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p>
    <w:p w:rsidR="004927C7" w:rsidRPr="00243C6F" w:rsidRDefault="00FC22AB" w:rsidP="000B5FD7">
      <w:pPr>
        <w:autoSpaceDE w:val="0"/>
        <w:adjustRightInd w:val="0"/>
        <w:spacing w:line="180" w:lineRule="atLeast"/>
        <w:rPr>
          <w:rFonts w:ascii="Times New Roman" w:hAnsi="Times New Roman"/>
          <w:sz w:val="16"/>
          <w:szCs w:val="16"/>
        </w:rPr>
      </w:pPr>
      <w:r w:rsidRPr="00243C6F">
        <w:rPr>
          <w:rFonts w:ascii="Times New Roman" w:hAnsi="Times New Roman"/>
          <w:sz w:val="16"/>
          <w:szCs w:val="16"/>
        </w:rPr>
        <w:t>The goal introduced in thi</w:t>
      </w:r>
      <w:r>
        <w:rPr>
          <w:rFonts w:ascii="Times New Roman" w:hAnsi="Times New Roman"/>
          <w:sz w:val="16"/>
          <w:szCs w:val="16"/>
        </w:rPr>
        <w:t>s proposal is to come up with a more</w:t>
      </w:r>
      <w:r w:rsidRPr="00243C6F">
        <w:rPr>
          <w:rFonts w:ascii="Times New Roman" w:hAnsi="Times New Roman"/>
          <w:sz w:val="16"/>
          <w:szCs w:val="16"/>
        </w:rPr>
        <w:t xml:space="preserve"> accurate </w:t>
      </w:r>
      <w:r>
        <w:rPr>
          <w:rFonts w:ascii="Times New Roman" w:hAnsi="Times New Roman"/>
          <w:sz w:val="16"/>
          <w:szCs w:val="16"/>
        </w:rPr>
        <w:t xml:space="preserve">and detailed </w:t>
      </w:r>
      <w:r w:rsidRPr="00243C6F">
        <w:rPr>
          <w:rFonts w:ascii="Times New Roman" w:hAnsi="Times New Roman"/>
          <w:sz w:val="16"/>
          <w:szCs w:val="16"/>
        </w:rPr>
        <w:t>assembly than one obtained by simply flattening variations into a conse</w:t>
      </w:r>
      <w:r w:rsidR="00627B8F">
        <w:rPr>
          <w:rFonts w:ascii="Times New Roman" w:hAnsi="Times New Roman"/>
          <w:sz w:val="16"/>
          <w:szCs w:val="16"/>
        </w:rPr>
        <w:t>nsus sequence. We propose an improved method</w:t>
      </w:r>
      <w:r w:rsidRPr="00243C6F">
        <w:rPr>
          <w:rFonts w:ascii="Times New Roman" w:hAnsi="Times New Roman"/>
          <w:sz w:val="16"/>
          <w:szCs w:val="16"/>
        </w:rPr>
        <w:t xml:space="preserve"> to allow </w:t>
      </w:r>
      <w:r w:rsidR="00627B8F">
        <w:rPr>
          <w:rFonts w:ascii="Times New Roman" w:hAnsi="Times New Roman"/>
          <w:sz w:val="16"/>
          <w:szCs w:val="16"/>
        </w:rPr>
        <w:t>detailed copy number estimation per contig in</w:t>
      </w:r>
      <w:r w:rsidRPr="00243C6F">
        <w:rPr>
          <w:rFonts w:ascii="Times New Roman" w:hAnsi="Times New Roman"/>
          <w:sz w:val="16"/>
          <w:szCs w:val="16"/>
        </w:rPr>
        <w:t xml:space="preserve"> de novo aneuploid asse</w:t>
      </w:r>
      <w:r w:rsidRPr="00243C6F">
        <w:rPr>
          <w:rFonts w:ascii="Times New Roman" w:hAnsi="Times New Roman"/>
          <w:sz w:val="16"/>
          <w:szCs w:val="16"/>
        </w:rPr>
        <w:t>m</w:t>
      </w:r>
      <w:r w:rsidRPr="00243C6F">
        <w:rPr>
          <w:rFonts w:ascii="Times New Roman" w:hAnsi="Times New Roman"/>
          <w:sz w:val="16"/>
          <w:szCs w:val="16"/>
        </w:rPr>
        <w:t>blies</w:t>
      </w:r>
      <w:r w:rsidR="00627B8F">
        <w:rPr>
          <w:rFonts w:ascii="Times New Roman" w:hAnsi="Times New Roman"/>
          <w:sz w:val="16"/>
          <w:szCs w:val="16"/>
        </w:rPr>
        <w:t xml:space="preserve">. Our method </w:t>
      </w:r>
      <w:r w:rsidR="004927C7">
        <w:rPr>
          <w:rFonts w:ascii="Times New Roman" w:hAnsi="Times New Roman"/>
          <w:sz w:val="16"/>
          <w:szCs w:val="16"/>
        </w:rPr>
        <w:t xml:space="preserve">presents itself as a .jar file that works on any operating system with a java platform. It </w:t>
      </w:r>
      <w:r w:rsidR="00627B8F">
        <w:rPr>
          <w:rFonts w:ascii="Times New Roman" w:hAnsi="Times New Roman"/>
          <w:sz w:val="16"/>
          <w:szCs w:val="16"/>
        </w:rPr>
        <w:t>only</w:t>
      </w:r>
      <w:r>
        <w:rPr>
          <w:rFonts w:ascii="Times New Roman" w:hAnsi="Times New Roman"/>
          <w:sz w:val="16"/>
          <w:szCs w:val="16"/>
        </w:rPr>
        <w:t xml:space="preserve"> requires as an input </w:t>
      </w:r>
      <w:r w:rsidR="00627B8F">
        <w:rPr>
          <w:rFonts w:ascii="Times New Roman" w:hAnsi="Times New Roman"/>
          <w:sz w:val="16"/>
          <w:szCs w:val="16"/>
        </w:rPr>
        <w:t>an alignment file (.bam or .</w:t>
      </w:r>
      <w:proofErr w:type="spellStart"/>
      <w:r w:rsidR="00627B8F">
        <w:rPr>
          <w:rFonts w:ascii="Times New Roman" w:hAnsi="Times New Roman"/>
          <w:sz w:val="16"/>
          <w:szCs w:val="16"/>
        </w:rPr>
        <w:t>sam</w:t>
      </w:r>
      <w:proofErr w:type="spellEnd"/>
      <w:r w:rsidR="00627B8F">
        <w:rPr>
          <w:rFonts w:ascii="Times New Roman" w:hAnsi="Times New Roman"/>
          <w:sz w:val="16"/>
          <w:szCs w:val="16"/>
        </w:rPr>
        <w:t xml:space="preserve">) of </w:t>
      </w:r>
      <w:r>
        <w:rPr>
          <w:rFonts w:ascii="Times New Roman" w:hAnsi="Times New Roman"/>
          <w:sz w:val="16"/>
          <w:szCs w:val="16"/>
        </w:rPr>
        <w:t xml:space="preserve">short reads </w:t>
      </w:r>
      <w:r w:rsidR="00627B8F">
        <w:rPr>
          <w:rFonts w:ascii="Times New Roman" w:hAnsi="Times New Roman"/>
          <w:sz w:val="16"/>
          <w:szCs w:val="16"/>
        </w:rPr>
        <w:t>mapped to a draft reference assembly</w:t>
      </w:r>
      <w:r>
        <w:rPr>
          <w:rFonts w:ascii="Times New Roman" w:hAnsi="Times New Roman"/>
          <w:sz w:val="16"/>
          <w:szCs w:val="16"/>
        </w:rPr>
        <w:t>. We</w:t>
      </w:r>
      <w:r w:rsidRPr="00243C6F">
        <w:rPr>
          <w:rFonts w:ascii="Times New Roman" w:hAnsi="Times New Roman"/>
          <w:sz w:val="16"/>
          <w:szCs w:val="16"/>
        </w:rPr>
        <w:t xml:space="preserve"> demonstrate its perfor</w:t>
      </w:r>
      <w:r w:rsidR="00627B8F">
        <w:rPr>
          <w:rFonts w:ascii="Times New Roman" w:hAnsi="Times New Roman"/>
          <w:sz w:val="16"/>
          <w:szCs w:val="16"/>
        </w:rPr>
        <w:t xml:space="preserve">mance by inferring the ploidy of a </w:t>
      </w:r>
      <w:r>
        <w:rPr>
          <w:rFonts w:ascii="Times New Roman" w:hAnsi="Times New Roman"/>
          <w:sz w:val="16"/>
          <w:szCs w:val="16"/>
        </w:rPr>
        <w:t xml:space="preserve">set of </w:t>
      </w:r>
      <w:r w:rsidR="00627B8F">
        <w:rPr>
          <w:rFonts w:ascii="Times New Roman" w:hAnsi="Times New Roman"/>
          <w:sz w:val="16"/>
          <w:szCs w:val="16"/>
        </w:rPr>
        <w:t xml:space="preserve">simulated </w:t>
      </w:r>
      <w:r>
        <w:rPr>
          <w:rFonts w:ascii="Times New Roman" w:hAnsi="Times New Roman"/>
          <w:sz w:val="16"/>
          <w:szCs w:val="16"/>
        </w:rPr>
        <w:t>chromosomes and utterly</w:t>
      </w:r>
      <w:r w:rsidR="00627B8F">
        <w:rPr>
          <w:rFonts w:ascii="Times New Roman" w:hAnsi="Times New Roman"/>
          <w:sz w:val="16"/>
          <w:szCs w:val="16"/>
        </w:rPr>
        <w:t xml:space="preserve"> by applying it</w:t>
      </w:r>
      <w:r>
        <w:rPr>
          <w:rFonts w:ascii="Times New Roman" w:hAnsi="Times New Roman"/>
          <w:sz w:val="16"/>
          <w:szCs w:val="16"/>
        </w:rPr>
        <w:t xml:space="preserve"> to</w:t>
      </w:r>
      <w:r w:rsidRPr="00243C6F">
        <w:rPr>
          <w:rFonts w:ascii="Times New Roman" w:hAnsi="Times New Roman"/>
          <w:sz w:val="16"/>
          <w:szCs w:val="16"/>
        </w:rPr>
        <w:t xml:space="preserve"> the genome of the yeast S. pastorianus strain CBS 1483.</w:t>
      </w:r>
      <w:r w:rsidR="00FC5E57">
        <w:rPr>
          <w:rFonts w:ascii="Times New Roman" w:hAnsi="Times New Roman"/>
          <w:sz w:val="16"/>
          <w:szCs w:val="16"/>
        </w:rPr>
        <w:t xml:space="preserve"> An optional complementary analysis can be obtained if a variant call file (.vcf) is provided. </w:t>
      </w:r>
    </w:p>
    <w:p w:rsidR="008B5989" w:rsidRDefault="008B5989" w:rsidP="000B5FD7">
      <w:pPr>
        <w:autoSpaceDE w:val="0"/>
        <w:autoSpaceDN w:val="0"/>
        <w:adjustRightInd w:val="0"/>
        <w:spacing w:line="180" w:lineRule="atLeast"/>
        <w:rPr>
          <w:rFonts w:ascii="Times New Roman" w:hAnsi="Times New Roman"/>
          <w:sz w:val="16"/>
          <w:szCs w:val="16"/>
        </w:rPr>
      </w:pPr>
    </w:p>
    <w:p w:rsidR="00FC22AB" w:rsidRDefault="00FC22AB" w:rsidP="000B5FD7">
      <w:pPr>
        <w:autoSpaceDE w:val="0"/>
        <w:autoSpaceDN w:val="0"/>
        <w:adjustRightInd w:val="0"/>
        <w:spacing w:line="180" w:lineRule="atLeast"/>
        <w:rPr>
          <w:rFonts w:ascii="Times New Roman" w:hAnsi="Times New Roman"/>
          <w:sz w:val="16"/>
          <w:szCs w:val="16"/>
        </w:rPr>
      </w:pPr>
      <w:r w:rsidRPr="003C675B">
        <w:rPr>
          <w:rFonts w:ascii="Times New Roman" w:hAnsi="Times New Roman"/>
          <w:sz w:val="16"/>
          <w:szCs w:val="16"/>
        </w:rPr>
        <w:t>A consensual assembly describes a fair approximation of a genome where</w:t>
      </w:r>
      <w:r>
        <w:rPr>
          <w:rFonts w:ascii="Times New Roman" w:hAnsi="Times New Roman"/>
          <w:sz w:val="16"/>
          <w:szCs w:val="16"/>
        </w:rPr>
        <w:t xml:space="preserve"> only</w:t>
      </w:r>
      <w:r w:rsidRPr="003C675B">
        <w:rPr>
          <w:rFonts w:ascii="Times New Roman" w:hAnsi="Times New Roman"/>
          <w:sz w:val="16"/>
          <w:szCs w:val="16"/>
        </w:rPr>
        <w:t xml:space="preserve"> the most frequent variations are represented. When a new assembly is performed</w:t>
      </w:r>
      <w:r w:rsidR="008B5989">
        <w:rPr>
          <w:rFonts w:ascii="Times New Roman" w:hAnsi="Times New Roman"/>
          <w:sz w:val="16"/>
          <w:szCs w:val="16"/>
        </w:rPr>
        <w:t>,</w:t>
      </w:r>
      <w:r w:rsidRPr="003C675B">
        <w:rPr>
          <w:rFonts w:ascii="Times New Roman" w:hAnsi="Times New Roman"/>
          <w:sz w:val="16"/>
          <w:szCs w:val="16"/>
        </w:rPr>
        <w:t xml:space="preserve"> </w:t>
      </w:r>
      <w:r>
        <w:rPr>
          <w:rFonts w:ascii="Times New Roman" w:hAnsi="Times New Roman"/>
          <w:sz w:val="16"/>
          <w:szCs w:val="16"/>
        </w:rPr>
        <w:t xml:space="preserve">the </w:t>
      </w:r>
      <w:r w:rsidRPr="003C675B">
        <w:rPr>
          <w:rFonts w:ascii="Times New Roman" w:hAnsi="Times New Roman"/>
          <w:sz w:val="16"/>
          <w:szCs w:val="16"/>
        </w:rPr>
        <w:t>small differences corresponding to the speci</w:t>
      </w:r>
      <w:r w:rsidRPr="003C675B">
        <w:rPr>
          <w:rFonts w:ascii="Times New Roman" w:hAnsi="Times New Roman"/>
          <w:sz w:val="16"/>
          <w:szCs w:val="16"/>
        </w:rPr>
        <w:t>f</w:t>
      </w:r>
      <w:r w:rsidRPr="003C675B">
        <w:rPr>
          <w:rFonts w:ascii="Times New Roman" w:hAnsi="Times New Roman"/>
          <w:sz w:val="16"/>
          <w:szCs w:val="16"/>
        </w:rPr>
        <w:t>ic individual genetic signature of the specimen will arise</w:t>
      </w:r>
      <w:r>
        <w:rPr>
          <w:rFonts w:ascii="Times New Roman" w:hAnsi="Times New Roman"/>
          <w:sz w:val="16"/>
          <w:szCs w:val="16"/>
        </w:rPr>
        <w:t xml:space="preserve">, but when </w:t>
      </w:r>
      <w:r w:rsidRPr="003C675B">
        <w:rPr>
          <w:rFonts w:ascii="Times New Roman" w:hAnsi="Times New Roman"/>
          <w:sz w:val="16"/>
          <w:szCs w:val="16"/>
        </w:rPr>
        <w:t>r</w:t>
      </w:r>
      <w:r w:rsidRPr="003C675B">
        <w:rPr>
          <w:rFonts w:ascii="Times New Roman" w:hAnsi="Times New Roman"/>
          <w:sz w:val="16"/>
          <w:szCs w:val="16"/>
        </w:rPr>
        <w:t>e</w:t>
      </w:r>
      <w:r w:rsidRPr="003C675B">
        <w:rPr>
          <w:rFonts w:ascii="Times New Roman" w:hAnsi="Times New Roman"/>
          <w:sz w:val="16"/>
          <w:szCs w:val="16"/>
        </w:rPr>
        <w:t>constructing the genome, the small reads have to be merged into longer contiguous sequences called contigs. The general approach is to flatten out differences by consensus. The most represented variations will d</w:t>
      </w:r>
      <w:r w:rsidRPr="003C675B">
        <w:rPr>
          <w:rFonts w:ascii="Times New Roman" w:hAnsi="Times New Roman"/>
          <w:sz w:val="16"/>
          <w:szCs w:val="16"/>
        </w:rPr>
        <w:t>e</w:t>
      </w:r>
      <w:r w:rsidRPr="003C675B">
        <w:rPr>
          <w:rFonts w:ascii="Times New Roman" w:hAnsi="Times New Roman"/>
          <w:sz w:val="16"/>
          <w:szCs w:val="16"/>
        </w:rPr>
        <w:t xml:space="preserve">termine the </w:t>
      </w:r>
      <w:r>
        <w:rPr>
          <w:rFonts w:ascii="Times New Roman" w:hAnsi="Times New Roman"/>
          <w:sz w:val="16"/>
          <w:szCs w:val="16"/>
        </w:rPr>
        <w:t>consensual</w:t>
      </w:r>
      <w:r w:rsidRPr="003C675B">
        <w:rPr>
          <w:rFonts w:ascii="Times New Roman" w:hAnsi="Times New Roman"/>
          <w:sz w:val="16"/>
          <w:szCs w:val="16"/>
        </w:rPr>
        <w:t xml:space="preserve"> assem</w:t>
      </w:r>
      <w:r>
        <w:rPr>
          <w:rFonts w:ascii="Times New Roman" w:hAnsi="Times New Roman"/>
          <w:sz w:val="16"/>
          <w:szCs w:val="16"/>
        </w:rPr>
        <w:t xml:space="preserve">bly with the </w:t>
      </w:r>
      <w:r w:rsidRPr="003C675B">
        <w:rPr>
          <w:rFonts w:ascii="Times New Roman" w:hAnsi="Times New Roman"/>
          <w:sz w:val="16"/>
          <w:szCs w:val="16"/>
        </w:rPr>
        <w:t xml:space="preserve">subsequent </w:t>
      </w:r>
      <w:r>
        <w:rPr>
          <w:rFonts w:ascii="Times New Roman" w:hAnsi="Times New Roman"/>
          <w:sz w:val="16"/>
          <w:szCs w:val="16"/>
        </w:rPr>
        <w:t xml:space="preserve">less represented </w:t>
      </w:r>
      <w:r w:rsidRPr="003C675B">
        <w:rPr>
          <w:rFonts w:ascii="Times New Roman" w:hAnsi="Times New Roman"/>
          <w:sz w:val="16"/>
          <w:szCs w:val="16"/>
        </w:rPr>
        <w:t>variations being flattened</w:t>
      </w:r>
      <w:r w:rsidR="008B5989">
        <w:rPr>
          <w:rFonts w:ascii="Times New Roman" w:hAnsi="Times New Roman"/>
          <w:sz w:val="16"/>
          <w:szCs w:val="16"/>
        </w:rPr>
        <w:t xml:space="preserve"> and </w:t>
      </w:r>
      <w:proofErr w:type="spellStart"/>
      <w:r w:rsidR="008B5989">
        <w:rPr>
          <w:rFonts w:ascii="Times New Roman" w:hAnsi="Times New Roman"/>
          <w:sz w:val="16"/>
          <w:szCs w:val="16"/>
        </w:rPr>
        <w:t>disapearing</w:t>
      </w:r>
      <w:proofErr w:type="spellEnd"/>
      <w:r>
        <w:rPr>
          <w:rFonts w:ascii="Times New Roman" w:hAnsi="Times New Roman"/>
          <w:sz w:val="16"/>
          <w:szCs w:val="16"/>
        </w:rPr>
        <w:t xml:space="preserve">. We use the term </w:t>
      </w:r>
      <w:r w:rsidRPr="009A0FA0">
        <w:rPr>
          <w:rFonts w:ascii="Times New Roman" w:hAnsi="Times New Roman"/>
          <w:i/>
          <w:sz w:val="16"/>
          <w:szCs w:val="16"/>
        </w:rPr>
        <w:t>draft refe</w:t>
      </w:r>
      <w:r w:rsidRPr="009A0FA0">
        <w:rPr>
          <w:rFonts w:ascii="Times New Roman" w:hAnsi="Times New Roman"/>
          <w:i/>
          <w:sz w:val="16"/>
          <w:szCs w:val="16"/>
        </w:rPr>
        <w:t>r</w:t>
      </w:r>
      <w:r w:rsidRPr="009A0FA0">
        <w:rPr>
          <w:rFonts w:ascii="Times New Roman" w:hAnsi="Times New Roman"/>
          <w:i/>
          <w:sz w:val="16"/>
          <w:szCs w:val="16"/>
        </w:rPr>
        <w:t>ence</w:t>
      </w:r>
      <w:r>
        <w:rPr>
          <w:rFonts w:ascii="Times New Roman" w:hAnsi="Times New Roman"/>
          <w:sz w:val="16"/>
          <w:szCs w:val="16"/>
        </w:rPr>
        <w:t xml:space="preserve"> or </w:t>
      </w:r>
      <w:r w:rsidRPr="009A0FA0">
        <w:rPr>
          <w:rFonts w:ascii="Times New Roman" w:hAnsi="Times New Roman"/>
          <w:i/>
          <w:sz w:val="16"/>
          <w:szCs w:val="16"/>
        </w:rPr>
        <w:t>consensual reference</w:t>
      </w:r>
      <w:r>
        <w:rPr>
          <w:rFonts w:ascii="Times New Roman" w:hAnsi="Times New Roman"/>
          <w:sz w:val="16"/>
          <w:szCs w:val="16"/>
        </w:rPr>
        <w:t xml:space="preserve"> to the sequences obtained using such met</w:t>
      </w:r>
      <w:r>
        <w:rPr>
          <w:rFonts w:ascii="Times New Roman" w:hAnsi="Times New Roman"/>
          <w:sz w:val="16"/>
          <w:szCs w:val="16"/>
        </w:rPr>
        <w:t>h</w:t>
      </w:r>
      <w:r>
        <w:rPr>
          <w:rFonts w:ascii="Times New Roman" w:hAnsi="Times New Roman"/>
          <w:sz w:val="16"/>
          <w:szCs w:val="16"/>
        </w:rPr>
        <w:t>od.</w:t>
      </w:r>
    </w:p>
    <w:p w:rsidR="008B5989" w:rsidRDefault="008B5989" w:rsidP="000B5FD7">
      <w:pPr>
        <w:autoSpaceDE w:val="0"/>
        <w:autoSpaceDN w:val="0"/>
        <w:adjustRightInd w:val="0"/>
        <w:spacing w:line="180" w:lineRule="atLeast"/>
        <w:rPr>
          <w:rFonts w:ascii="Times New Roman" w:hAnsi="Times New Roman"/>
          <w:sz w:val="16"/>
          <w:szCs w:val="16"/>
        </w:rPr>
      </w:pPr>
    </w:p>
    <w:p w:rsidR="008B5989" w:rsidRDefault="008B5989" w:rsidP="000B5FD7">
      <w:pPr>
        <w:autoSpaceDE w:val="0"/>
        <w:autoSpaceDN w:val="0"/>
        <w:adjustRightInd w:val="0"/>
        <w:spacing w:line="180" w:lineRule="atLeast"/>
        <w:rPr>
          <w:rFonts w:ascii="Times New Roman" w:hAnsi="Times New Roman"/>
          <w:sz w:val="16"/>
          <w:szCs w:val="16"/>
        </w:rPr>
      </w:pPr>
      <w:r>
        <w:rPr>
          <w:rFonts w:ascii="Times New Roman" w:hAnsi="Times New Roman"/>
          <w:sz w:val="16"/>
          <w:szCs w:val="16"/>
        </w:rPr>
        <w:t>In order to work, Pedca needs to map the reads to a reference genome. If no reference genome is available, a draft reference can be provided or built with a de novo assembler. We used the</w:t>
      </w:r>
      <w:r w:rsidRPr="008B5989">
        <w:rPr>
          <w:rFonts w:ascii="Times New Roman" w:hAnsi="Times New Roman"/>
          <w:sz w:val="16"/>
          <w:szCs w:val="16"/>
        </w:rPr>
        <w:t xml:space="preserve"> Newbler</w:t>
      </w:r>
      <w:r>
        <w:rPr>
          <w:rFonts w:ascii="Times New Roman" w:hAnsi="Times New Roman"/>
          <w:sz w:val="16"/>
          <w:szCs w:val="16"/>
        </w:rPr>
        <w:t xml:space="preserve"> </w:t>
      </w:r>
      <w:r w:rsidRPr="008B5989">
        <w:rPr>
          <w:rFonts w:ascii="Times New Roman" w:hAnsi="Times New Roman"/>
          <w:sz w:val="16"/>
          <w:szCs w:val="16"/>
        </w:rPr>
        <w:t>software package (454 Life Sciences, Branford, CT),</w:t>
      </w:r>
      <w:r>
        <w:rPr>
          <w:rFonts w:ascii="Times New Roman" w:hAnsi="Times New Roman"/>
          <w:sz w:val="16"/>
          <w:szCs w:val="16"/>
        </w:rPr>
        <w:t xml:space="preserve"> for assembling Illumina short reads libraries, but there is a large range of choice for this step. </w:t>
      </w:r>
    </w:p>
    <w:p w:rsidR="00FC22AB" w:rsidRPr="00243C6F" w:rsidRDefault="00FC22AB" w:rsidP="000B5FD7">
      <w:pPr>
        <w:autoSpaceDE w:val="0"/>
        <w:spacing w:line="180" w:lineRule="atLeast"/>
        <w:rPr>
          <w:rFonts w:ascii="Times New Roman" w:hAnsi="Times New Roman"/>
          <w:sz w:val="16"/>
          <w:szCs w:val="16"/>
        </w:rPr>
      </w:pP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sidRPr="00243C6F">
        <w:rPr>
          <w:rFonts w:ascii="Times New Roman" w:eastAsia="Times New Roman" w:hAnsi="Times New Roman" w:cs="Times New Roman"/>
          <w:kern w:val="0"/>
          <w:sz w:val="16"/>
          <w:szCs w:val="16"/>
          <w:lang w:eastAsia="en-US" w:bidi="ar-SA"/>
        </w:rPr>
        <w:t xml:space="preserve">To establish the correct variation within chromosome copy numbers we use </w:t>
      </w:r>
      <w:r>
        <w:rPr>
          <w:rFonts w:ascii="Times New Roman" w:eastAsia="Times New Roman" w:hAnsi="Times New Roman" w:cs="Times New Roman"/>
          <w:kern w:val="0"/>
          <w:sz w:val="16"/>
          <w:szCs w:val="16"/>
          <w:lang w:eastAsia="en-US" w:bidi="ar-SA"/>
        </w:rPr>
        <w:t>a</w:t>
      </w:r>
      <w:r w:rsidR="008B5989">
        <w:rPr>
          <w:rFonts w:ascii="Times New Roman" w:eastAsia="Times New Roman" w:hAnsi="Times New Roman" w:cs="Times New Roman"/>
          <w:kern w:val="0"/>
          <w:sz w:val="16"/>
          <w:szCs w:val="16"/>
          <w:lang w:eastAsia="en-US" w:bidi="ar-SA"/>
        </w:rPr>
        <w:t>n improved</w:t>
      </w:r>
      <w:r>
        <w:rPr>
          <w:rFonts w:ascii="Times New Roman" w:eastAsia="Times New Roman" w:hAnsi="Times New Roman" w:cs="Times New Roman"/>
          <w:kern w:val="0"/>
          <w:sz w:val="16"/>
          <w:szCs w:val="16"/>
          <w:lang w:eastAsia="en-US" w:bidi="ar-SA"/>
        </w:rPr>
        <w:t xml:space="preserve"> variation of </w:t>
      </w:r>
      <w:r w:rsidRPr="00243C6F">
        <w:rPr>
          <w:rFonts w:ascii="Times New Roman" w:eastAsia="Times New Roman" w:hAnsi="Times New Roman" w:cs="Times New Roman"/>
          <w:kern w:val="0"/>
          <w:sz w:val="16"/>
          <w:szCs w:val="16"/>
          <w:lang w:eastAsia="en-US" w:bidi="ar-SA"/>
        </w:rPr>
        <w:t>the Magnolya algorithm</w:t>
      </w:r>
      <w:r w:rsidR="008B5989">
        <w:rPr>
          <w:rFonts w:ascii="Times New Roman" w:eastAsia="Times New Roman" w:hAnsi="Times New Roman" w:cs="Times New Roman"/>
          <w:kern w:val="0"/>
          <w:sz w:val="16"/>
          <w:szCs w:val="16"/>
          <w:lang w:eastAsia="en-US" w:bidi="ar-SA"/>
        </w:rPr>
        <w:t xml:space="preserve"> </w:t>
      </w:r>
      <w:r w:rsidR="004D5188">
        <w:rPr>
          <w:rFonts w:ascii="Times New Roman" w:eastAsia="Times New Roman" w:hAnsi="Times New Roman" w:cs="Times New Roman"/>
          <w:kern w:val="0"/>
          <w:sz w:val="16"/>
          <w:szCs w:val="16"/>
          <w:lang w:eastAsia="en-US" w:bidi="ar-SA"/>
        </w:rPr>
        <w:fldChar w:fldCharType="begin" w:fldLock="1"/>
      </w:r>
      <w:r>
        <w:rPr>
          <w:rFonts w:ascii="Times New Roman" w:eastAsia="Times New Roman" w:hAnsi="Times New Roman" w:cs="Times New Roman"/>
          <w:kern w:val="0"/>
          <w:sz w:val="16"/>
          <w:szCs w:val="16"/>
          <w:lang w:eastAsia="en-US" w:bidi="ar-SA"/>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4D5188">
        <w:rPr>
          <w:rFonts w:ascii="Times New Roman" w:eastAsia="Times New Roman" w:hAnsi="Times New Roman" w:cs="Times New Roman"/>
          <w:kern w:val="0"/>
          <w:sz w:val="16"/>
          <w:szCs w:val="16"/>
          <w:lang w:eastAsia="en-US" w:bidi="ar-SA"/>
        </w:rPr>
        <w:fldChar w:fldCharType="separate"/>
      </w:r>
      <w:r w:rsidRPr="006E6B34">
        <w:rPr>
          <w:rFonts w:ascii="Times New Roman" w:eastAsia="Times New Roman" w:hAnsi="Times New Roman" w:cs="Times New Roman"/>
          <w:noProof/>
          <w:kern w:val="0"/>
          <w:sz w:val="16"/>
          <w:szCs w:val="16"/>
          <w:lang w:eastAsia="en-US" w:bidi="ar-SA"/>
        </w:rPr>
        <w:t>(Nijkamp et al., 2012)</w:t>
      </w:r>
      <w:r w:rsidR="004D5188">
        <w:rPr>
          <w:rFonts w:ascii="Times New Roman" w:eastAsia="Times New Roman" w:hAnsi="Times New Roman" w:cs="Times New Roman"/>
          <w:kern w:val="0"/>
          <w:sz w:val="16"/>
          <w:szCs w:val="16"/>
          <w:lang w:eastAsia="en-US" w:bidi="ar-SA"/>
        </w:rPr>
        <w:fldChar w:fldCharType="end"/>
      </w:r>
      <w:r w:rsidRPr="00243C6F">
        <w:rPr>
          <w:rFonts w:ascii="Times New Roman" w:eastAsia="Times New Roman" w:hAnsi="Times New Roman" w:cs="Times New Roman"/>
          <w:kern w:val="0"/>
          <w:sz w:val="16"/>
          <w:szCs w:val="16"/>
          <w:lang w:eastAsia="en-US" w:bidi="ar-SA"/>
        </w:rPr>
        <w:t xml:space="preserve"> to estimate the copy number of a contig. Inferring chromosome copy numbers doesn’t provide information on variations among sequen</w:t>
      </w:r>
      <w:r>
        <w:rPr>
          <w:rFonts w:ascii="Times New Roman" w:eastAsia="Times New Roman" w:hAnsi="Times New Roman" w:cs="Times New Roman"/>
          <w:kern w:val="0"/>
          <w:sz w:val="16"/>
          <w:szCs w:val="16"/>
          <w:lang w:eastAsia="en-US" w:bidi="ar-SA"/>
        </w:rPr>
        <w:t xml:space="preserve">ces. </w:t>
      </w: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sidRPr="00243C6F">
        <w:rPr>
          <w:rFonts w:ascii="Times New Roman" w:eastAsia="Times New Roman" w:hAnsi="Times New Roman" w:cs="Times New Roman"/>
          <w:kern w:val="0"/>
          <w:sz w:val="16"/>
          <w:szCs w:val="16"/>
          <w:lang w:eastAsia="en-US" w:bidi="ar-SA"/>
        </w:rPr>
        <w:t xml:space="preserve"> </w:t>
      </w: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Pr>
          <w:rFonts w:ascii="Times New Roman" w:eastAsia="Times New Roman" w:hAnsi="Times New Roman" w:cs="Times New Roman"/>
          <w:kern w:val="0"/>
          <w:sz w:val="16"/>
          <w:szCs w:val="16"/>
          <w:lang w:eastAsia="en-US" w:bidi="ar-SA"/>
        </w:rPr>
        <w:t xml:space="preserve">Variant calling is then </w:t>
      </w:r>
      <w:r w:rsidRPr="00243C6F">
        <w:rPr>
          <w:rFonts w:ascii="Times New Roman" w:eastAsia="Times New Roman" w:hAnsi="Times New Roman" w:cs="Times New Roman"/>
          <w:kern w:val="0"/>
          <w:sz w:val="16"/>
          <w:szCs w:val="16"/>
          <w:lang w:eastAsia="en-US" w:bidi="ar-SA"/>
        </w:rPr>
        <w:t>perform</w:t>
      </w:r>
      <w:r>
        <w:rPr>
          <w:rFonts w:ascii="Times New Roman" w:eastAsia="Times New Roman" w:hAnsi="Times New Roman" w:cs="Times New Roman"/>
          <w:kern w:val="0"/>
          <w:sz w:val="16"/>
          <w:szCs w:val="16"/>
          <w:lang w:eastAsia="en-US" w:bidi="ar-SA"/>
        </w:rPr>
        <w:t xml:space="preserve">ed with Pilon </w:t>
      </w:r>
      <w:r w:rsidR="004D5188">
        <w:rPr>
          <w:rFonts w:ascii="Times New Roman" w:eastAsia="Times New Roman" w:hAnsi="Times New Roman" w:cs="Times New Roman"/>
          <w:kern w:val="0"/>
          <w:sz w:val="16"/>
          <w:szCs w:val="16"/>
          <w:lang w:eastAsia="en-US" w:bidi="ar-SA"/>
        </w:rPr>
        <w:fldChar w:fldCharType="begin" w:fldLock="1"/>
      </w:r>
      <w:r>
        <w:rPr>
          <w:rFonts w:ascii="Times New Roman" w:eastAsia="Times New Roman" w:hAnsi="Times New Roman" w:cs="Times New Roman"/>
          <w:kern w:val="0"/>
          <w:sz w:val="16"/>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4D5188">
        <w:rPr>
          <w:rFonts w:ascii="Times New Roman" w:eastAsia="Times New Roman" w:hAnsi="Times New Roman" w:cs="Times New Roman"/>
          <w:kern w:val="0"/>
          <w:sz w:val="16"/>
          <w:szCs w:val="16"/>
          <w:lang w:eastAsia="en-US" w:bidi="ar-SA"/>
        </w:rPr>
        <w:fldChar w:fldCharType="separate"/>
      </w:r>
      <w:r w:rsidRPr="00EB25C7">
        <w:rPr>
          <w:rFonts w:ascii="Times New Roman" w:eastAsia="Times New Roman" w:hAnsi="Times New Roman" w:cs="Times New Roman"/>
          <w:noProof/>
          <w:kern w:val="0"/>
          <w:sz w:val="16"/>
          <w:szCs w:val="16"/>
          <w:lang w:eastAsia="en-US" w:bidi="ar-SA"/>
        </w:rPr>
        <w:t>(Walker et al., 2014)</w:t>
      </w:r>
      <w:r w:rsidR="004D5188">
        <w:rPr>
          <w:rFonts w:ascii="Times New Roman" w:eastAsia="Times New Roman" w:hAnsi="Times New Roman" w:cs="Times New Roman"/>
          <w:kern w:val="0"/>
          <w:sz w:val="16"/>
          <w:szCs w:val="16"/>
          <w:lang w:eastAsia="en-US" w:bidi="ar-SA"/>
        </w:rPr>
        <w:fldChar w:fldCharType="end"/>
      </w:r>
      <w:r>
        <w:rPr>
          <w:rFonts w:ascii="Times New Roman" w:eastAsia="Times New Roman" w:hAnsi="Times New Roman" w:cs="Times New Roman"/>
          <w:kern w:val="0"/>
          <w:sz w:val="16"/>
          <w:szCs w:val="16"/>
          <w:lang w:eastAsia="en-US" w:bidi="ar-SA"/>
        </w:rPr>
        <w:t>, detecting</w:t>
      </w:r>
      <w:r w:rsidRPr="00243C6F">
        <w:rPr>
          <w:rFonts w:ascii="Times New Roman" w:eastAsia="Times New Roman" w:hAnsi="Times New Roman" w:cs="Times New Roman"/>
          <w:kern w:val="0"/>
          <w:sz w:val="16"/>
          <w:szCs w:val="16"/>
          <w:lang w:eastAsia="en-US" w:bidi="ar-SA"/>
        </w:rPr>
        <w:t xml:space="preserve"> heterogenic variance</w:t>
      </w:r>
      <w:r>
        <w:rPr>
          <w:rFonts w:ascii="Times New Roman" w:eastAsia="Times New Roman" w:hAnsi="Times New Roman" w:cs="Times New Roman"/>
          <w:kern w:val="0"/>
          <w:sz w:val="16"/>
          <w:szCs w:val="16"/>
          <w:lang w:eastAsia="en-US" w:bidi="ar-SA"/>
        </w:rPr>
        <w:t xml:space="preserve"> along the draft reference genome.</w:t>
      </w:r>
      <w:r w:rsidRPr="00243C6F">
        <w:rPr>
          <w:rFonts w:ascii="Times New Roman" w:eastAsia="Times New Roman" w:hAnsi="Times New Roman" w:cs="Times New Roman"/>
          <w:kern w:val="0"/>
          <w:sz w:val="16"/>
          <w:szCs w:val="16"/>
          <w:lang w:eastAsia="en-US" w:bidi="ar-SA"/>
        </w:rPr>
        <w:t xml:space="preserve"> </w:t>
      </w:r>
      <w:r>
        <w:rPr>
          <w:rFonts w:ascii="Times New Roman" w:eastAsia="Times New Roman" w:hAnsi="Times New Roman" w:cs="Times New Roman"/>
          <w:kern w:val="0"/>
          <w:sz w:val="16"/>
          <w:szCs w:val="16"/>
          <w:lang w:eastAsia="en-US" w:bidi="ar-SA"/>
        </w:rPr>
        <w:t>But simply having the list of variations relative to a draft consensual genome doesn’t describe the detailed haplotypes of each chromosome copy.</w:t>
      </w:r>
    </w:p>
    <w:p w:rsidR="00FC22AB" w:rsidRPr="00243C6F" w:rsidRDefault="00FC22AB" w:rsidP="000B5FD7">
      <w:pPr>
        <w:pStyle w:val="Standard"/>
        <w:spacing w:line="180" w:lineRule="atLeast"/>
        <w:rPr>
          <w:rFonts w:ascii="Times New Roman" w:eastAsia="Times New Roman" w:hAnsi="Times New Roman" w:cs="Times New Roman"/>
          <w:kern w:val="0"/>
          <w:sz w:val="16"/>
          <w:szCs w:val="16"/>
          <w:lang w:eastAsia="en-US" w:bidi="ar-SA"/>
        </w:rPr>
      </w:pPr>
    </w:p>
    <w:p w:rsidR="00FC22AB" w:rsidRDefault="00FC22AB" w:rsidP="000B5FD7">
      <w:pPr>
        <w:pStyle w:val="Standard"/>
        <w:spacing w:line="180" w:lineRule="atLeast"/>
        <w:rPr>
          <w:rFonts w:ascii="Times New Roman" w:eastAsia="Times New Roman" w:hAnsi="Times New Roman" w:cs="Times New Roman"/>
          <w:kern w:val="0"/>
          <w:sz w:val="16"/>
          <w:szCs w:val="16"/>
          <w:lang w:eastAsia="en-US" w:bidi="ar-SA"/>
        </w:rPr>
      </w:pPr>
      <w:r w:rsidRPr="00243C6F">
        <w:rPr>
          <w:rFonts w:ascii="Times New Roman" w:eastAsia="Times New Roman" w:hAnsi="Times New Roman" w:cs="Times New Roman"/>
          <w:kern w:val="0"/>
          <w:sz w:val="16"/>
          <w:szCs w:val="16"/>
          <w:lang w:eastAsia="en-US" w:bidi="ar-SA"/>
        </w:rPr>
        <w:t xml:space="preserve">In order to determine which </w:t>
      </w:r>
      <w:r>
        <w:rPr>
          <w:rFonts w:ascii="Times New Roman" w:eastAsia="Times New Roman" w:hAnsi="Times New Roman" w:cs="Times New Roman"/>
          <w:kern w:val="0"/>
          <w:sz w:val="16"/>
          <w:szCs w:val="16"/>
          <w:lang w:eastAsia="en-US" w:bidi="ar-SA"/>
        </w:rPr>
        <w:t xml:space="preserve">combination of variations describes </w:t>
      </w:r>
      <w:proofErr w:type="gramStart"/>
      <w:r>
        <w:rPr>
          <w:rFonts w:ascii="Times New Roman" w:eastAsia="Times New Roman" w:hAnsi="Times New Roman" w:cs="Times New Roman"/>
          <w:kern w:val="0"/>
          <w:sz w:val="16"/>
          <w:szCs w:val="16"/>
          <w:lang w:eastAsia="en-US" w:bidi="ar-SA"/>
        </w:rPr>
        <w:t>an</w:t>
      </w:r>
      <w:proofErr w:type="gramEnd"/>
      <w:r>
        <w:rPr>
          <w:rFonts w:ascii="Times New Roman" w:eastAsia="Times New Roman" w:hAnsi="Times New Roman" w:cs="Times New Roman"/>
          <w:kern w:val="0"/>
          <w:sz w:val="16"/>
          <w:szCs w:val="16"/>
          <w:lang w:eastAsia="en-US" w:bidi="ar-SA"/>
        </w:rPr>
        <w:t xml:space="preserve"> haplotype</w:t>
      </w:r>
      <w:r w:rsidRPr="00243C6F">
        <w:rPr>
          <w:rFonts w:ascii="Times New Roman" w:eastAsia="Times New Roman" w:hAnsi="Times New Roman" w:cs="Times New Roman"/>
          <w:kern w:val="0"/>
          <w:sz w:val="16"/>
          <w:szCs w:val="16"/>
          <w:lang w:eastAsia="en-US" w:bidi="ar-SA"/>
        </w:rPr>
        <w:t>, we need to have long enough reads.</w:t>
      </w:r>
      <w:r>
        <w:rPr>
          <w:rFonts w:ascii="Times New Roman" w:eastAsia="Times New Roman" w:hAnsi="Times New Roman" w:cs="Times New Roman"/>
          <w:kern w:val="0"/>
          <w:sz w:val="16"/>
          <w:szCs w:val="16"/>
          <w:lang w:eastAsia="en-US" w:bidi="ar-SA"/>
        </w:rPr>
        <w:t xml:space="preserve"> We then </w:t>
      </w:r>
      <w:r w:rsidR="008B5989">
        <w:rPr>
          <w:rFonts w:ascii="Times New Roman" w:eastAsia="Times New Roman" w:hAnsi="Times New Roman" w:cs="Times New Roman"/>
          <w:kern w:val="0"/>
          <w:sz w:val="16"/>
          <w:szCs w:val="16"/>
          <w:lang w:eastAsia="en-US" w:bidi="ar-SA"/>
        </w:rPr>
        <w:t xml:space="preserve">describe some steps taken towards a new approach on polyploid phasing </w:t>
      </w:r>
      <w:r>
        <w:rPr>
          <w:rFonts w:ascii="Times New Roman" w:eastAsia="Times New Roman" w:hAnsi="Times New Roman" w:cs="Times New Roman"/>
          <w:kern w:val="0"/>
          <w:sz w:val="16"/>
          <w:szCs w:val="16"/>
          <w:lang w:eastAsia="en-US" w:bidi="ar-SA"/>
        </w:rPr>
        <w:t xml:space="preserve">that optimizes the </w:t>
      </w:r>
      <w:r w:rsidR="008B5989">
        <w:rPr>
          <w:rFonts w:ascii="Times New Roman" w:eastAsia="Times New Roman" w:hAnsi="Times New Roman" w:cs="Times New Roman"/>
          <w:kern w:val="0"/>
          <w:sz w:val="16"/>
          <w:szCs w:val="16"/>
          <w:lang w:eastAsia="en-US" w:bidi="ar-SA"/>
        </w:rPr>
        <w:t xml:space="preserve">variant </w:t>
      </w:r>
      <w:r>
        <w:rPr>
          <w:rFonts w:ascii="Times New Roman" w:eastAsia="Times New Roman" w:hAnsi="Times New Roman" w:cs="Times New Roman"/>
          <w:kern w:val="0"/>
          <w:sz w:val="16"/>
          <w:szCs w:val="16"/>
          <w:lang w:eastAsia="en-US" w:bidi="ar-SA"/>
        </w:rPr>
        <w:t xml:space="preserve">information obtained from the alignment, grouping </w:t>
      </w:r>
      <w:r w:rsidR="008B5989">
        <w:rPr>
          <w:rFonts w:ascii="Times New Roman" w:eastAsia="Times New Roman" w:hAnsi="Times New Roman" w:cs="Times New Roman"/>
          <w:kern w:val="0"/>
          <w:sz w:val="16"/>
          <w:szCs w:val="16"/>
          <w:lang w:eastAsia="en-US" w:bidi="ar-SA"/>
        </w:rPr>
        <w:t>SNP’s</w:t>
      </w:r>
      <w:r>
        <w:rPr>
          <w:rFonts w:ascii="Times New Roman" w:eastAsia="Times New Roman" w:hAnsi="Times New Roman" w:cs="Times New Roman"/>
          <w:kern w:val="0"/>
          <w:sz w:val="16"/>
          <w:szCs w:val="16"/>
          <w:lang w:eastAsia="en-US" w:bidi="ar-SA"/>
        </w:rPr>
        <w:t xml:space="preserve"> together in their respective strain. </w:t>
      </w:r>
    </w:p>
    <w:p w:rsidR="002A622B" w:rsidRPr="00243C6F" w:rsidRDefault="002A622B" w:rsidP="000B5FD7">
      <w:pPr>
        <w:pStyle w:val="Standard"/>
        <w:spacing w:line="180" w:lineRule="atLeast"/>
        <w:rPr>
          <w:rFonts w:ascii="Times New Roman" w:eastAsia="Times New Roman" w:hAnsi="Times New Roman" w:cs="Times New Roman"/>
          <w:kern w:val="0"/>
          <w:sz w:val="16"/>
          <w:szCs w:val="16"/>
          <w:lang w:eastAsia="en-US" w:bidi="ar-SA"/>
        </w:rPr>
      </w:pPr>
    </w:p>
    <w:p w:rsidR="00FC22AB" w:rsidRDefault="00FC22AB" w:rsidP="000B5FD7">
      <w:pPr>
        <w:pStyle w:val="Ttulo1"/>
        <w:spacing w:before="0" w:after="0" w:line="180" w:lineRule="atLeast"/>
      </w:pPr>
      <w:r w:rsidRPr="001A0125">
        <w:lastRenderedPageBreak/>
        <w:t>Methods</w:t>
      </w:r>
    </w:p>
    <w:p w:rsidR="002A622B" w:rsidRPr="002A622B" w:rsidRDefault="002A622B" w:rsidP="000B5FD7">
      <w:pPr>
        <w:spacing w:line="180" w:lineRule="atLeast"/>
      </w:pPr>
    </w:p>
    <w:p w:rsidR="00FC22AB" w:rsidRDefault="00FC22AB" w:rsidP="000B5FD7">
      <w:pPr>
        <w:pStyle w:val="Ttulo3"/>
        <w:spacing w:before="0" w:after="0" w:line="180" w:lineRule="atLeast"/>
      </w:pPr>
      <w:r>
        <w:t xml:space="preserve">2.1 Simulated DNA sequence data. Building a realistic simulated </w:t>
      </w:r>
      <w:r w:rsidRPr="0071015C">
        <w:t>S.</w:t>
      </w:r>
      <w:r w:rsidRPr="0071015C">
        <w:rPr>
          <w:i/>
        </w:rPr>
        <w:t>pastorianus</w:t>
      </w:r>
      <w:r>
        <w:t xml:space="preserve"> genome</w:t>
      </w:r>
    </w:p>
    <w:p w:rsidR="00FC22AB" w:rsidRDefault="00FC22AB" w:rsidP="000B5FD7">
      <w:pPr>
        <w:pStyle w:val="para-first"/>
        <w:spacing w:line="180" w:lineRule="atLeast"/>
      </w:pPr>
    </w:p>
    <w:p w:rsidR="00CE788D" w:rsidRDefault="00FC22AB" w:rsidP="000B5FD7">
      <w:pPr>
        <w:autoSpaceDE w:val="0"/>
        <w:autoSpaceDN w:val="0"/>
        <w:adjustRightInd w:val="0"/>
        <w:spacing w:line="180" w:lineRule="atLeast"/>
        <w:rPr>
          <w:rFonts w:ascii="Times New Roman" w:hAnsi="Times New Roman"/>
          <w:sz w:val="16"/>
          <w:szCs w:val="16"/>
        </w:rPr>
      </w:pPr>
      <w:r>
        <w:rPr>
          <w:rFonts w:ascii="Times New Roman" w:hAnsi="Times New Roman"/>
          <w:sz w:val="16"/>
          <w:szCs w:val="16"/>
        </w:rPr>
        <w:t>In order to validate our model we build a simulated aneuploid dataset of 5 different chromosomes with different copy numbers each. Three chr</w:t>
      </w:r>
      <w:r>
        <w:rPr>
          <w:rFonts w:ascii="Times New Roman" w:hAnsi="Times New Roman"/>
          <w:sz w:val="16"/>
          <w:szCs w:val="16"/>
        </w:rPr>
        <w:t>o</w:t>
      </w:r>
      <w:r>
        <w:rPr>
          <w:rFonts w:ascii="Times New Roman" w:hAnsi="Times New Roman"/>
          <w:sz w:val="16"/>
          <w:szCs w:val="16"/>
        </w:rPr>
        <w:t xml:space="preserve">mosomes have a copy number of 3, one chromosome has 2 copies and the last one has 4.  Every different copy of each chromosome has its own set of specific variations. </w:t>
      </w:r>
    </w:p>
    <w:p w:rsidR="00CE788D" w:rsidRDefault="00CE788D" w:rsidP="000B5FD7">
      <w:pPr>
        <w:autoSpaceDE w:val="0"/>
        <w:autoSpaceDN w:val="0"/>
        <w:adjustRightInd w:val="0"/>
        <w:spacing w:line="180" w:lineRule="atLeast"/>
        <w:rPr>
          <w:rFonts w:ascii="Times New Roman" w:hAnsi="Times New Roman"/>
          <w:sz w:val="16"/>
          <w:szCs w:val="16"/>
        </w:rPr>
      </w:pPr>
    </w:p>
    <w:p w:rsidR="00CE788D" w:rsidRDefault="00FC22AB" w:rsidP="000B5FD7">
      <w:pPr>
        <w:autoSpaceDE w:val="0"/>
        <w:autoSpaceDN w:val="0"/>
        <w:adjustRightInd w:val="0"/>
        <w:spacing w:line="180" w:lineRule="atLeast"/>
        <w:rPr>
          <w:rFonts w:ascii="Times New Roman" w:hAnsi="Times New Roman"/>
          <w:i/>
          <w:sz w:val="16"/>
          <w:szCs w:val="16"/>
        </w:rPr>
      </w:pPr>
      <w:r>
        <w:rPr>
          <w:rFonts w:ascii="Times New Roman" w:hAnsi="Times New Roman"/>
          <w:sz w:val="16"/>
          <w:szCs w:val="16"/>
        </w:rPr>
        <w:t xml:space="preserve">In order to build our simulated data with a structure as close as possible to a real genome we build them using real sequenced Illumina reads (four libraries of different insert sizes) from </w:t>
      </w:r>
      <w:r w:rsidRPr="00F07313">
        <w:rPr>
          <w:rFonts w:ascii="Times New Roman" w:hAnsi="Times New Roman"/>
          <w:i/>
          <w:sz w:val="16"/>
          <w:szCs w:val="16"/>
        </w:rPr>
        <w:t>S.pastorianus</w:t>
      </w:r>
      <w:r>
        <w:rPr>
          <w:rFonts w:ascii="Times New Roman" w:hAnsi="Times New Roman"/>
          <w:i/>
          <w:sz w:val="16"/>
          <w:szCs w:val="16"/>
        </w:rPr>
        <w:t xml:space="preserve"> </w:t>
      </w:r>
      <w:r w:rsidRPr="001C7A0B">
        <w:rPr>
          <w:rFonts w:ascii="Times New Roman" w:hAnsi="Times New Roman"/>
          <w:sz w:val="16"/>
          <w:szCs w:val="16"/>
        </w:rPr>
        <w:t>CBS1483</w:t>
      </w:r>
      <w:r>
        <w:rPr>
          <w:rFonts w:ascii="Times New Roman" w:hAnsi="Times New Roman"/>
          <w:i/>
          <w:sz w:val="16"/>
          <w:szCs w:val="16"/>
        </w:rPr>
        <w:t>.</w:t>
      </w:r>
      <w:r w:rsidRPr="00F07313">
        <w:rPr>
          <w:rFonts w:ascii="Times New Roman" w:hAnsi="Times New Roman"/>
          <w:i/>
          <w:sz w:val="16"/>
          <w:szCs w:val="16"/>
        </w:rPr>
        <w:t xml:space="preserve"> </w:t>
      </w:r>
    </w:p>
    <w:p w:rsidR="00CE788D" w:rsidRDefault="00CE788D" w:rsidP="000B5FD7">
      <w:pPr>
        <w:autoSpaceDE w:val="0"/>
        <w:autoSpaceDN w:val="0"/>
        <w:adjustRightInd w:val="0"/>
        <w:spacing w:line="180" w:lineRule="atLeast"/>
        <w:rPr>
          <w:rFonts w:ascii="Times New Roman" w:hAnsi="Times New Roman"/>
          <w:i/>
          <w:sz w:val="16"/>
          <w:szCs w:val="16"/>
        </w:rPr>
      </w:pPr>
    </w:p>
    <w:p w:rsidR="00FC22AB" w:rsidRDefault="00FC22AB" w:rsidP="000B5FD7">
      <w:pPr>
        <w:autoSpaceDE w:val="0"/>
        <w:autoSpaceDN w:val="0"/>
        <w:adjustRightInd w:val="0"/>
        <w:spacing w:line="180" w:lineRule="atLeast"/>
        <w:rPr>
          <w:rFonts w:ascii="Times New Roman" w:hAnsi="Times New Roman"/>
          <w:sz w:val="16"/>
          <w:szCs w:val="16"/>
        </w:rPr>
      </w:pPr>
      <w:r>
        <w:rPr>
          <w:rFonts w:ascii="Times New Roman" w:hAnsi="Times New Roman"/>
          <w:sz w:val="16"/>
          <w:szCs w:val="16"/>
        </w:rPr>
        <w:t xml:space="preserve">The </w:t>
      </w:r>
      <w:r w:rsidR="00CE788D">
        <w:rPr>
          <w:rFonts w:ascii="Times New Roman" w:hAnsi="Times New Roman"/>
          <w:sz w:val="16"/>
          <w:szCs w:val="16"/>
        </w:rPr>
        <w:t xml:space="preserve">real </w:t>
      </w:r>
      <w:r>
        <w:rPr>
          <w:rFonts w:ascii="Times New Roman" w:hAnsi="Times New Roman"/>
          <w:sz w:val="16"/>
          <w:szCs w:val="16"/>
        </w:rPr>
        <w:t xml:space="preserve">libraries </w:t>
      </w:r>
      <w:r w:rsidR="00CE788D">
        <w:rPr>
          <w:rFonts w:ascii="Times New Roman" w:hAnsi="Times New Roman"/>
          <w:sz w:val="16"/>
          <w:szCs w:val="16"/>
        </w:rPr>
        <w:t xml:space="preserve">used to build our simulation </w:t>
      </w:r>
      <w:r>
        <w:rPr>
          <w:rFonts w:ascii="Times New Roman" w:hAnsi="Times New Roman"/>
          <w:sz w:val="16"/>
          <w:szCs w:val="16"/>
        </w:rPr>
        <w:t xml:space="preserve">are the same used by </w:t>
      </w:r>
      <w:r w:rsidR="004D5188">
        <w:rPr>
          <w:rFonts w:ascii="Times New Roman" w:hAnsi="Times New Roman"/>
          <w:sz w:val="16"/>
          <w:szCs w:val="16"/>
        </w:rPr>
        <w:fldChar w:fldCharType="begin" w:fldLock="1"/>
      </w:r>
      <w:r>
        <w:rPr>
          <w:rFonts w:ascii="Times New Roman" w:hAnsi="Times New Roman"/>
          <w:sz w:val="16"/>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4D5188">
        <w:rPr>
          <w:rFonts w:ascii="Times New Roman" w:hAnsi="Times New Roman"/>
          <w:sz w:val="16"/>
          <w:szCs w:val="16"/>
        </w:rPr>
        <w:fldChar w:fldCharType="separate"/>
      </w:r>
      <w:r w:rsidRPr="00FF3255">
        <w:rPr>
          <w:rFonts w:ascii="Times New Roman" w:hAnsi="Times New Roman"/>
          <w:noProof/>
          <w:sz w:val="16"/>
          <w:szCs w:val="16"/>
        </w:rPr>
        <w:t>(van den Broek et al., 2015)</w:t>
      </w:r>
      <w:r w:rsidR="004D5188">
        <w:rPr>
          <w:rFonts w:ascii="Times New Roman" w:hAnsi="Times New Roman"/>
          <w:sz w:val="16"/>
          <w:szCs w:val="16"/>
        </w:rPr>
        <w:fldChar w:fldCharType="end"/>
      </w:r>
      <w:r>
        <w:rPr>
          <w:rFonts w:ascii="Times New Roman" w:hAnsi="Times New Roman"/>
          <w:sz w:val="16"/>
          <w:szCs w:val="16"/>
        </w:rPr>
        <w:t xml:space="preserve">. </w:t>
      </w:r>
      <w:r w:rsidR="00CE788D">
        <w:rPr>
          <w:rFonts w:ascii="Times New Roman" w:hAnsi="Times New Roman"/>
          <w:sz w:val="16"/>
          <w:szCs w:val="16"/>
        </w:rPr>
        <w:t xml:space="preserve">They were obtained </w:t>
      </w:r>
      <w:r w:rsidR="00CE788D" w:rsidRPr="001C7A0B">
        <w:rPr>
          <w:rFonts w:ascii="Times New Roman" w:hAnsi="Times New Roman"/>
          <w:sz w:val="16"/>
          <w:szCs w:val="16"/>
        </w:rPr>
        <w:t>sequencing</w:t>
      </w:r>
      <w:r w:rsidR="00CE788D">
        <w:rPr>
          <w:rFonts w:ascii="Times New Roman" w:hAnsi="Times New Roman"/>
          <w:sz w:val="16"/>
          <w:szCs w:val="16"/>
        </w:rPr>
        <w:t xml:space="preserve"> </w:t>
      </w:r>
      <w:r w:rsidR="00CE788D" w:rsidRPr="001C7A0B">
        <w:rPr>
          <w:rFonts w:ascii="Times New Roman" w:hAnsi="Times New Roman"/>
          <w:sz w:val="16"/>
          <w:szCs w:val="16"/>
        </w:rPr>
        <w:t>a</w:t>
      </w:r>
      <w:r w:rsidR="00CE788D">
        <w:rPr>
          <w:rFonts w:ascii="Times New Roman" w:hAnsi="Times New Roman"/>
          <w:sz w:val="16"/>
          <w:szCs w:val="16"/>
        </w:rPr>
        <w:t xml:space="preserve"> </w:t>
      </w:r>
      <w:r w:rsidR="00CE788D" w:rsidRPr="001C7A0B">
        <w:rPr>
          <w:rFonts w:ascii="Times New Roman" w:hAnsi="Times New Roman"/>
          <w:sz w:val="16"/>
          <w:szCs w:val="16"/>
        </w:rPr>
        <w:t>CBS1483</w:t>
      </w:r>
      <w:r w:rsidR="00CE788D">
        <w:rPr>
          <w:rFonts w:ascii="Times New Roman" w:hAnsi="Times New Roman"/>
          <w:sz w:val="16"/>
          <w:szCs w:val="16"/>
        </w:rPr>
        <w:t xml:space="preserve"> genome,</w:t>
      </w:r>
      <w:r w:rsidRPr="001C7A0B">
        <w:rPr>
          <w:rFonts w:ascii="Times New Roman" w:hAnsi="Times New Roman"/>
          <w:sz w:val="16"/>
          <w:szCs w:val="16"/>
        </w:rPr>
        <w:t xml:space="preserve"> using an Illumina HiSeq2000 sequencer (Illumina, San Diego, CA) at </w:t>
      </w:r>
      <w:proofErr w:type="spellStart"/>
      <w:r w:rsidRPr="001C7A0B">
        <w:rPr>
          <w:rFonts w:ascii="Times New Roman" w:hAnsi="Times New Roman"/>
          <w:sz w:val="16"/>
          <w:szCs w:val="16"/>
        </w:rPr>
        <w:t>BaseClear</w:t>
      </w:r>
      <w:proofErr w:type="spellEnd"/>
      <w:r w:rsidRPr="001C7A0B">
        <w:rPr>
          <w:rFonts w:ascii="Times New Roman" w:hAnsi="Times New Roman"/>
          <w:sz w:val="16"/>
          <w:szCs w:val="16"/>
        </w:rPr>
        <w:t xml:space="preserve"> (Leiden, The Netherlands). </w:t>
      </w:r>
      <w:r>
        <w:rPr>
          <w:rFonts w:ascii="Times New Roman" w:hAnsi="Times New Roman"/>
          <w:sz w:val="16"/>
          <w:szCs w:val="16"/>
        </w:rPr>
        <w:t>A total of f</w:t>
      </w:r>
      <w:r w:rsidRPr="001C7A0B">
        <w:rPr>
          <w:rFonts w:ascii="Times New Roman" w:hAnsi="Times New Roman"/>
          <w:sz w:val="16"/>
          <w:szCs w:val="16"/>
        </w:rPr>
        <w:t>our paired l</w:t>
      </w:r>
      <w:r w:rsidRPr="001C7A0B">
        <w:rPr>
          <w:rFonts w:ascii="Times New Roman" w:hAnsi="Times New Roman"/>
          <w:sz w:val="16"/>
          <w:szCs w:val="16"/>
        </w:rPr>
        <w:t>i</w:t>
      </w:r>
      <w:r w:rsidRPr="001C7A0B">
        <w:rPr>
          <w:rFonts w:ascii="Times New Roman" w:hAnsi="Times New Roman"/>
          <w:sz w:val="16"/>
          <w:szCs w:val="16"/>
        </w:rPr>
        <w:t>braries with different insert sizes</w:t>
      </w:r>
      <w:r>
        <w:rPr>
          <w:rFonts w:ascii="Times New Roman" w:hAnsi="Times New Roman"/>
          <w:sz w:val="16"/>
          <w:szCs w:val="16"/>
        </w:rPr>
        <w:t xml:space="preserve"> were obtained. </w:t>
      </w:r>
      <w:r w:rsidRPr="001C7A0B">
        <w:rPr>
          <w:rFonts w:ascii="Times New Roman" w:hAnsi="Times New Roman"/>
          <w:sz w:val="16"/>
          <w:szCs w:val="16"/>
        </w:rPr>
        <w:t xml:space="preserve">Two 100-cycle paired-end libraries with insert sizes of </w:t>
      </w:r>
      <w:r>
        <w:rPr>
          <w:rFonts w:ascii="Times New Roman" w:hAnsi="Times New Roman"/>
          <w:sz w:val="16"/>
          <w:szCs w:val="16"/>
        </w:rPr>
        <w:t>500 and 180 bp a</w:t>
      </w:r>
      <w:r w:rsidRPr="001C7A0B">
        <w:rPr>
          <w:rFonts w:ascii="Times New Roman" w:hAnsi="Times New Roman"/>
          <w:sz w:val="16"/>
          <w:szCs w:val="16"/>
        </w:rPr>
        <w:t>n</w:t>
      </w:r>
      <w:r>
        <w:rPr>
          <w:rFonts w:ascii="Times New Roman" w:hAnsi="Times New Roman"/>
          <w:sz w:val="16"/>
          <w:szCs w:val="16"/>
        </w:rPr>
        <w:t>d</w:t>
      </w:r>
      <w:r w:rsidRPr="001C7A0B">
        <w:rPr>
          <w:rFonts w:ascii="Times New Roman" w:hAnsi="Times New Roman"/>
          <w:sz w:val="16"/>
          <w:szCs w:val="16"/>
        </w:rPr>
        <w:t xml:space="preserve"> two 50-cycle mate pair libraries with</w:t>
      </w:r>
      <w:r>
        <w:rPr>
          <w:rFonts w:ascii="Times New Roman" w:hAnsi="Times New Roman"/>
          <w:sz w:val="16"/>
          <w:szCs w:val="16"/>
        </w:rPr>
        <w:t xml:space="preserve"> 3- and 8-kb insert sizes were sequenced</w:t>
      </w:r>
      <w:r w:rsidRPr="001C7A0B">
        <w:rPr>
          <w:rFonts w:ascii="Times New Roman" w:hAnsi="Times New Roman"/>
          <w:sz w:val="16"/>
          <w:szCs w:val="16"/>
        </w:rPr>
        <w:t>. The co</w:t>
      </w:r>
      <w:r w:rsidRPr="001C7A0B">
        <w:rPr>
          <w:rFonts w:ascii="Times New Roman" w:hAnsi="Times New Roman"/>
          <w:sz w:val="16"/>
          <w:szCs w:val="16"/>
        </w:rPr>
        <w:t>m</w:t>
      </w:r>
      <w:r w:rsidRPr="001C7A0B">
        <w:rPr>
          <w:rFonts w:ascii="Times New Roman" w:hAnsi="Times New Roman"/>
          <w:sz w:val="16"/>
          <w:szCs w:val="16"/>
        </w:rPr>
        <w:t>bined libraries comprised more than 10</w:t>
      </w:r>
      <w:r>
        <w:rPr>
          <w:rFonts w:ascii="Times New Roman" w:hAnsi="Times New Roman"/>
          <w:sz w:val="16"/>
          <w:szCs w:val="16"/>
        </w:rPr>
        <w:t>⁸ reads, which represent</w:t>
      </w:r>
      <w:r w:rsidRPr="001C7A0B">
        <w:rPr>
          <w:rFonts w:ascii="Times New Roman" w:hAnsi="Times New Roman"/>
          <w:sz w:val="16"/>
          <w:szCs w:val="16"/>
        </w:rPr>
        <w:t xml:space="preserve"> </w:t>
      </w:r>
      <w:r>
        <w:rPr>
          <w:rFonts w:ascii="Times New Roman" w:hAnsi="Times New Roman"/>
          <w:sz w:val="16"/>
          <w:szCs w:val="16"/>
        </w:rPr>
        <w:t>approx</w:t>
      </w:r>
      <w:r>
        <w:rPr>
          <w:rFonts w:ascii="Times New Roman" w:hAnsi="Times New Roman"/>
          <w:sz w:val="16"/>
          <w:szCs w:val="16"/>
        </w:rPr>
        <w:t>i</w:t>
      </w:r>
      <w:r>
        <w:rPr>
          <w:rFonts w:ascii="Times New Roman" w:hAnsi="Times New Roman"/>
          <w:sz w:val="16"/>
          <w:szCs w:val="16"/>
        </w:rPr>
        <w:t xml:space="preserve">mately </w:t>
      </w:r>
      <w:r w:rsidRPr="001C7A0B">
        <w:rPr>
          <w:rFonts w:ascii="Times New Roman" w:hAnsi="Times New Roman"/>
          <w:sz w:val="16"/>
          <w:szCs w:val="16"/>
        </w:rPr>
        <w:t xml:space="preserve">7 </w:t>
      </w:r>
      <w:proofErr w:type="spellStart"/>
      <w:r w:rsidRPr="001C7A0B">
        <w:rPr>
          <w:rFonts w:ascii="Times New Roman" w:hAnsi="Times New Roman"/>
          <w:sz w:val="16"/>
          <w:szCs w:val="16"/>
        </w:rPr>
        <w:t>Gb</w:t>
      </w:r>
      <w:proofErr w:type="spellEnd"/>
      <w:r w:rsidRPr="001C7A0B">
        <w:rPr>
          <w:rFonts w:ascii="Times New Roman" w:hAnsi="Times New Roman"/>
          <w:sz w:val="16"/>
          <w:szCs w:val="16"/>
        </w:rPr>
        <w:t xml:space="preserve">, resulting in </w:t>
      </w:r>
      <w:r>
        <w:rPr>
          <w:rFonts w:ascii="Times New Roman" w:hAnsi="Times New Roman"/>
          <w:sz w:val="16"/>
          <w:szCs w:val="16"/>
        </w:rPr>
        <w:t xml:space="preserve">a genome </w:t>
      </w:r>
      <w:r w:rsidRPr="001C7A0B">
        <w:rPr>
          <w:rFonts w:ascii="Times New Roman" w:hAnsi="Times New Roman"/>
          <w:sz w:val="16"/>
          <w:szCs w:val="16"/>
        </w:rPr>
        <w:t xml:space="preserve">coverage </w:t>
      </w:r>
      <w:proofErr w:type="gramStart"/>
      <w:r w:rsidRPr="001C7A0B">
        <w:rPr>
          <w:rFonts w:ascii="Times New Roman" w:hAnsi="Times New Roman"/>
          <w:sz w:val="16"/>
          <w:szCs w:val="16"/>
        </w:rPr>
        <w:t xml:space="preserve">of </w:t>
      </w:r>
      <w:r>
        <w:rPr>
          <w:rFonts w:ascii="Times New Roman" w:hAnsi="Times New Roman"/>
          <w:sz w:val="16"/>
          <w:szCs w:val="16"/>
        </w:rPr>
        <w:t xml:space="preserve"> +</w:t>
      </w:r>
      <w:proofErr w:type="gramEnd"/>
      <w:r>
        <w:rPr>
          <w:rFonts w:ascii="Times New Roman" w:hAnsi="Times New Roman"/>
          <w:sz w:val="16"/>
          <w:szCs w:val="16"/>
        </w:rPr>
        <w:t xml:space="preserve">/-270 times (see Table </w:t>
      </w:r>
      <w:r w:rsidRPr="001C7A0B">
        <w:rPr>
          <w:rFonts w:ascii="Times New Roman" w:hAnsi="Times New Roman"/>
          <w:sz w:val="16"/>
          <w:szCs w:val="16"/>
        </w:rPr>
        <w:t xml:space="preserve"> in the supplemental material).</w:t>
      </w:r>
    </w:p>
    <w:p w:rsidR="00FC22AB" w:rsidRDefault="00FC22AB" w:rsidP="000B5FD7">
      <w:pPr>
        <w:autoSpaceDE w:val="0"/>
        <w:autoSpaceDN w:val="0"/>
        <w:adjustRightInd w:val="0"/>
        <w:spacing w:line="180" w:lineRule="atLeast"/>
        <w:rPr>
          <w:rFonts w:ascii="Minion-Regular" w:hAnsi="Minion-Regular" w:cs="Minion-Regular"/>
          <w:sz w:val="17"/>
          <w:szCs w:val="17"/>
          <w:lang w:eastAsia="en-IN"/>
        </w:rPr>
      </w:pPr>
    </w:p>
    <w:p w:rsidR="00FC22AB" w:rsidRDefault="00FC22AB" w:rsidP="0037464A">
      <w:pPr>
        <w:widowControl w:val="0"/>
        <w:autoSpaceDE w:val="0"/>
        <w:autoSpaceDN w:val="0"/>
        <w:adjustRightInd w:val="0"/>
        <w:spacing w:line="180" w:lineRule="atLeast"/>
        <w:rPr>
          <w:rFonts w:ascii="Times New Roman" w:hAnsi="Times New Roman"/>
          <w:sz w:val="16"/>
          <w:szCs w:val="16"/>
        </w:rPr>
      </w:pPr>
      <w:r>
        <w:rPr>
          <w:rFonts w:ascii="Times New Roman" w:hAnsi="Times New Roman"/>
          <w:sz w:val="16"/>
          <w:szCs w:val="16"/>
        </w:rPr>
        <w:t xml:space="preserve">We know that </w:t>
      </w:r>
      <w:r w:rsidRPr="00A12C70">
        <w:rPr>
          <w:rFonts w:ascii="Times New Roman" w:hAnsi="Times New Roman"/>
          <w:i/>
          <w:sz w:val="16"/>
          <w:szCs w:val="16"/>
        </w:rPr>
        <w:t>S.</w:t>
      </w:r>
      <w:r>
        <w:rPr>
          <w:rFonts w:ascii="Times New Roman" w:hAnsi="Times New Roman"/>
          <w:i/>
          <w:sz w:val="16"/>
          <w:szCs w:val="16"/>
        </w:rPr>
        <w:t>p</w:t>
      </w:r>
      <w:r w:rsidRPr="00A12C70">
        <w:rPr>
          <w:rFonts w:ascii="Times New Roman" w:hAnsi="Times New Roman"/>
          <w:i/>
          <w:sz w:val="16"/>
          <w:szCs w:val="16"/>
        </w:rPr>
        <w:t xml:space="preserve">astorianus </w:t>
      </w:r>
      <w:r>
        <w:rPr>
          <w:rFonts w:ascii="Times New Roman" w:hAnsi="Times New Roman"/>
          <w:sz w:val="16"/>
          <w:szCs w:val="16"/>
        </w:rPr>
        <w:t>is an hybrid of two ancestral parent yeast</w:t>
      </w:r>
      <w:r w:rsidRPr="00A12C70">
        <w:rPr>
          <w:rFonts w:ascii="Times New Roman" w:hAnsi="Times New Roman"/>
          <w:sz w:val="16"/>
          <w:szCs w:val="16"/>
        </w:rPr>
        <w:t xml:space="preserve">, </w:t>
      </w:r>
      <w:r w:rsidRPr="00A12C70">
        <w:rPr>
          <w:rFonts w:ascii="Times New Roman" w:hAnsi="Times New Roman"/>
          <w:i/>
          <w:sz w:val="16"/>
          <w:szCs w:val="16"/>
        </w:rPr>
        <w:t xml:space="preserve">S.cerevisae </w:t>
      </w:r>
      <w:r>
        <w:rPr>
          <w:rFonts w:ascii="Times New Roman" w:hAnsi="Times New Roman"/>
          <w:sz w:val="16"/>
          <w:szCs w:val="16"/>
        </w:rPr>
        <w:t xml:space="preserve">and </w:t>
      </w:r>
      <w:r w:rsidRPr="00A12C70">
        <w:rPr>
          <w:rFonts w:ascii="Times New Roman" w:hAnsi="Times New Roman"/>
          <w:i/>
          <w:sz w:val="16"/>
          <w:szCs w:val="16"/>
        </w:rPr>
        <w:t>S.eubayanus</w:t>
      </w:r>
      <w:r>
        <w:rPr>
          <w:rFonts w:ascii="Times New Roman" w:hAnsi="Times New Roman"/>
          <w:i/>
          <w:sz w:val="16"/>
          <w:szCs w:val="16"/>
        </w:rPr>
        <w:t xml:space="preserve"> </w:t>
      </w:r>
      <w:r w:rsidR="004D5188">
        <w:rPr>
          <w:rFonts w:ascii="Times New Roman" w:hAnsi="Times New Roman"/>
          <w:i/>
          <w:sz w:val="16"/>
          <w:szCs w:val="16"/>
        </w:rPr>
        <w:fldChar w:fldCharType="begin" w:fldLock="1"/>
      </w:r>
      <w:r>
        <w:rPr>
          <w:rFonts w:ascii="Times New Roman" w:hAnsi="Times New Roman"/>
          <w:i/>
          <w:sz w:val="16"/>
          <w:szCs w:val="16"/>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4D5188">
        <w:rPr>
          <w:rFonts w:ascii="Times New Roman" w:hAnsi="Times New Roman"/>
          <w:i/>
          <w:sz w:val="16"/>
          <w:szCs w:val="16"/>
        </w:rPr>
        <w:fldChar w:fldCharType="separate"/>
      </w:r>
      <w:r w:rsidRPr="00A12C70">
        <w:rPr>
          <w:rFonts w:ascii="Times New Roman" w:hAnsi="Times New Roman"/>
          <w:noProof/>
          <w:sz w:val="16"/>
          <w:szCs w:val="16"/>
        </w:rPr>
        <w:t>(Libkind et al., 2011)</w:t>
      </w:r>
      <w:r w:rsidR="004D5188">
        <w:rPr>
          <w:rFonts w:ascii="Times New Roman" w:hAnsi="Times New Roman"/>
          <w:i/>
          <w:sz w:val="16"/>
          <w:szCs w:val="16"/>
        </w:rPr>
        <w:fldChar w:fldCharType="end"/>
      </w:r>
      <w:r w:rsidRPr="00A12C70">
        <w:rPr>
          <w:rFonts w:ascii="Times New Roman" w:hAnsi="Times New Roman"/>
          <w:i/>
          <w:sz w:val="16"/>
          <w:szCs w:val="16"/>
        </w:rPr>
        <w:t>.</w:t>
      </w:r>
      <w:r>
        <w:rPr>
          <w:rFonts w:ascii="Times New Roman" w:hAnsi="Times New Roman"/>
          <w:sz w:val="16"/>
          <w:szCs w:val="16"/>
        </w:rPr>
        <w:t xml:space="preserve"> While we don’t have a complete genome sequenced of the second, we have a full annotated genome of </w:t>
      </w:r>
      <w:r w:rsidR="00446698">
        <w:rPr>
          <w:rFonts w:ascii="Times New Roman" w:hAnsi="Times New Roman"/>
          <w:sz w:val="16"/>
          <w:szCs w:val="16"/>
        </w:rPr>
        <w:t xml:space="preserve">the first one, </w:t>
      </w:r>
      <w:r>
        <w:rPr>
          <w:rFonts w:ascii="Times New Roman" w:hAnsi="Times New Roman"/>
          <w:i/>
          <w:sz w:val="16"/>
          <w:szCs w:val="16"/>
        </w:rPr>
        <w:t xml:space="preserve">S.cerevisae. </w:t>
      </w:r>
      <w:r w:rsidRPr="00A12C70">
        <w:rPr>
          <w:rFonts w:ascii="Times New Roman" w:hAnsi="Times New Roman"/>
          <w:sz w:val="16"/>
          <w:szCs w:val="16"/>
        </w:rPr>
        <w:t>We</w:t>
      </w:r>
      <w:r>
        <w:rPr>
          <w:rFonts w:ascii="Times New Roman" w:hAnsi="Times New Roman"/>
          <w:sz w:val="16"/>
          <w:szCs w:val="16"/>
        </w:rPr>
        <w:t xml:space="preserve"> selected as a reference, 5 chr</w:t>
      </w:r>
      <w:r>
        <w:rPr>
          <w:rFonts w:ascii="Times New Roman" w:hAnsi="Times New Roman"/>
          <w:sz w:val="16"/>
          <w:szCs w:val="16"/>
        </w:rPr>
        <w:t>o</w:t>
      </w:r>
      <w:r>
        <w:rPr>
          <w:rFonts w:ascii="Times New Roman" w:hAnsi="Times New Roman"/>
          <w:sz w:val="16"/>
          <w:szCs w:val="16"/>
        </w:rPr>
        <w:t xml:space="preserve">mosomes of </w:t>
      </w:r>
      <w:r w:rsidRPr="006C2761">
        <w:rPr>
          <w:rFonts w:ascii="Times New Roman" w:hAnsi="Times New Roman"/>
          <w:i/>
          <w:sz w:val="16"/>
          <w:szCs w:val="16"/>
        </w:rPr>
        <w:t>cerevisiae</w:t>
      </w:r>
      <w:r w:rsidR="00CE788D">
        <w:rPr>
          <w:rFonts w:ascii="Times New Roman" w:hAnsi="Times New Roman"/>
          <w:sz w:val="16"/>
          <w:szCs w:val="16"/>
        </w:rPr>
        <w:t xml:space="preserve"> (I, II, III, IV and X</w:t>
      </w:r>
      <w:r>
        <w:rPr>
          <w:rFonts w:ascii="Times New Roman" w:hAnsi="Times New Roman"/>
          <w:sz w:val="16"/>
          <w:szCs w:val="16"/>
        </w:rPr>
        <w:t xml:space="preserve">) known to have different copy numbers presence in the </w:t>
      </w:r>
      <w:r w:rsidRPr="006C2761">
        <w:rPr>
          <w:rFonts w:ascii="Times New Roman" w:hAnsi="Times New Roman"/>
          <w:i/>
          <w:sz w:val="16"/>
          <w:szCs w:val="16"/>
        </w:rPr>
        <w:t>pastorianus</w:t>
      </w:r>
      <w:r>
        <w:rPr>
          <w:rFonts w:ascii="Times New Roman" w:hAnsi="Times New Roman"/>
          <w:sz w:val="16"/>
          <w:szCs w:val="16"/>
        </w:rPr>
        <w:t xml:space="preserve"> genome. </w:t>
      </w:r>
      <w:r w:rsidR="00446698">
        <w:rPr>
          <w:rFonts w:ascii="Times New Roman" w:hAnsi="Times New Roman"/>
          <w:sz w:val="16"/>
          <w:szCs w:val="16"/>
        </w:rPr>
        <w:t>Chromosome X has also a small structural variation which is</w:t>
      </w:r>
      <w:r>
        <w:rPr>
          <w:rFonts w:ascii="Times New Roman" w:hAnsi="Times New Roman"/>
          <w:sz w:val="16"/>
          <w:szCs w:val="16"/>
        </w:rPr>
        <w:t xml:space="preserve"> representative of hybrid genomes which will allow us to evaluate our results comparing them to previous studies</w:t>
      </w:r>
      <w:r w:rsidR="004D5188">
        <w:rPr>
          <w:rFonts w:ascii="Times New Roman" w:hAnsi="Times New Roman"/>
          <w:sz w:val="16"/>
          <w:szCs w:val="16"/>
        </w:rPr>
        <w:fldChar w:fldCharType="begin" w:fldLock="1"/>
      </w:r>
      <w:r>
        <w:rPr>
          <w:rFonts w:ascii="Times New Roman" w:hAnsi="Times New Roman"/>
          <w:sz w:val="16"/>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4D5188">
        <w:rPr>
          <w:rFonts w:ascii="Times New Roman" w:hAnsi="Times New Roman"/>
          <w:sz w:val="16"/>
          <w:szCs w:val="16"/>
        </w:rPr>
        <w:fldChar w:fldCharType="separate"/>
      </w:r>
      <w:r w:rsidRPr="00917A9F">
        <w:rPr>
          <w:rFonts w:ascii="Times New Roman" w:hAnsi="Times New Roman"/>
          <w:noProof/>
          <w:sz w:val="16"/>
          <w:szCs w:val="16"/>
        </w:rPr>
        <w:t>(van den Broek et al., 2015)</w:t>
      </w:r>
      <w:r w:rsidR="004D5188">
        <w:rPr>
          <w:rFonts w:ascii="Times New Roman" w:hAnsi="Times New Roman"/>
          <w:sz w:val="16"/>
          <w:szCs w:val="16"/>
        </w:rPr>
        <w:fldChar w:fldCharType="end"/>
      </w:r>
      <w:r w:rsidRPr="00917A9F">
        <w:rPr>
          <w:rFonts w:ascii="Times New Roman" w:hAnsi="Times New Roman"/>
          <w:sz w:val="16"/>
          <w:szCs w:val="16"/>
        </w:rPr>
        <w:t xml:space="preserve">. </w:t>
      </w:r>
      <w:r w:rsidRPr="008179EF">
        <w:rPr>
          <w:rFonts w:ascii="Times New Roman" w:hAnsi="Times New Roman"/>
          <w:sz w:val="16"/>
          <w:szCs w:val="16"/>
        </w:rPr>
        <w:t xml:space="preserve">Using bwa-0.7.13, we mapped the four libraries of </w:t>
      </w:r>
      <w:r w:rsidRPr="008179EF">
        <w:rPr>
          <w:rFonts w:ascii="Times New Roman" w:hAnsi="Times New Roman"/>
          <w:i/>
          <w:sz w:val="16"/>
          <w:szCs w:val="16"/>
        </w:rPr>
        <w:t>pastorianus</w:t>
      </w:r>
      <w:r w:rsidRPr="008179EF">
        <w:rPr>
          <w:rFonts w:ascii="Times New Roman" w:hAnsi="Times New Roman"/>
          <w:sz w:val="16"/>
          <w:szCs w:val="16"/>
        </w:rPr>
        <w:t xml:space="preserve"> Illumina reads to the </w:t>
      </w:r>
      <w:r w:rsidRPr="008179EF">
        <w:rPr>
          <w:rFonts w:ascii="Times New Roman" w:hAnsi="Times New Roman"/>
          <w:i/>
          <w:sz w:val="16"/>
          <w:szCs w:val="16"/>
        </w:rPr>
        <w:t xml:space="preserve">cerevisiae </w:t>
      </w:r>
      <w:r w:rsidRPr="008179EF">
        <w:rPr>
          <w:rFonts w:ascii="Times New Roman" w:hAnsi="Times New Roman"/>
          <w:sz w:val="16"/>
          <w:szCs w:val="16"/>
        </w:rPr>
        <w:t>reference. The resulting .bam fi</w:t>
      </w:r>
      <w:r>
        <w:rPr>
          <w:rFonts w:ascii="Times New Roman" w:hAnsi="Times New Roman"/>
          <w:sz w:val="16"/>
          <w:szCs w:val="16"/>
        </w:rPr>
        <w:t xml:space="preserve">les represent only the genetic heritage of the hybrid genome that maps to the corresponding </w:t>
      </w:r>
      <w:r w:rsidRPr="00453B03">
        <w:rPr>
          <w:rFonts w:ascii="Times New Roman" w:hAnsi="Times New Roman"/>
          <w:i/>
          <w:sz w:val="16"/>
          <w:szCs w:val="16"/>
        </w:rPr>
        <w:t>cerevis</w:t>
      </w:r>
      <w:r>
        <w:rPr>
          <w:rFonts w:ascii="Times New Roman" w:hAnsi="Times New Roman"/>
          <w:i/>
          <w:sz w:val="16"/>
          <w:szCs w:val="16"/>
        </w:rPr>
        <w:t>i</w:t>
      </w:r>
      <w:r w:rsidRPr="00453B03">
        <w:rPr>
          <w:rFonts w:ascii="Times New Roman" w:hAnsi="Times New Roman"/>
          <w:i/>
          <w:sz w:val="16"/>
          <w:szCs w:val="16"/>
        </w:rPr>
        <w:t>ae</w:t>
      </w:r>
      <w:r>
        <w:rPr>
          <w:rFonts w:ascii="Times New Roman" w:hAnsi="Times New Roman"/>
          <w:sz w:val="16"/>
          <w:szCs w:val="16"/>
        </w:rPr>
        <w:t xml:space="preserve"> chromosomes.</w:t>
      </w:r>
    </w:p>
    <w:p w:rsidR="009642BA" w:rsidRDefault="009642BA" w:rsidP="0037464A">
      <w:pPr>
        <w:widowControl w:val="0"/>
        <w:autoSpaceDE w:val="0"/>
        <w:autoSpaceDN w:val="0"/>
        <w:adjustRightInd w:val="0"/>
        <w:spacing w:line="240" w:lineRule="auto"/>
      </w:pPr>
    </w:p>
    <w:p w:rsidR="00FC22AB" w:rsidRDefault="00FC22AB" w:rsidP="0037464A">
      <w:pPr>
        <w:widowControl w:val="0"/>
        <w:autoSpaceDE w:val="0"/>
        <w:autoSpaceDN w:val="0"/>
        <w:adjustRightInd w:val="0"/>
        <w:spacing w:line="240" w:lineRule="auto"/>
        <w:rPr>
          <w:rFonts w:ascii="Times New Roman" w:hAnsi="Times New Roman"/>
          <w:sz w:val="16"/>
          <w:szCs w:val="16"/>
        </w:rPr>
      </w:pPr>
      <w:r>
        <w:rPr>
          <w:rFonts w:ascii="Times New Roman" w:hAnsi="Times New Roman"/>
          <w:sz w:val="16"/>
          <w:szCs w:val="16"/>
        </w:rPr>
        <w:t xml:space="preserve">The mapping accepts a certain degree of mismatches in its alignment </w:t>
      </w:r>
      <w:r w:rsidR="00446698">
        <w:rPr>
          <w:rFonts w:ascii="Times New Roman" w:hAnsi="Times New Roman"/>
          <w:sz w:val="16"/>
          <w:szCs w:val="16"/>
        </w:rPr>
        <w:t>which</w:t>
      </w:r>
      <w:r>
        <w:rPr>
          <w:rFonts w:ascii="Times New Roman" w:hAnsi="Times New Roman"/>
          <w:sz w:val="16"/>
          <w:szCs w:val="16"/>
        </w:rPr>
        <w:t xml:space="preserve"> is inter</w:t>
      </w:r>
      <w:r w:rsidR="00446698">
        <w:rPr>
          <w:rFonts w:ascii="Times New Roman" w:hAnsi="Times New Roman"/>
          <w:sz w:val="16"/>
          <w:szCs w:val="16"/>
        </w:rPr>
        <w:t>esting to us because it allows mapping</w:t>
      </w:r>
      <w:r>
        <w:rPr>
          <w:rFonts w:ascii="Times New Roman" w:hAnsi="Times New Roman"/>
          <w:sz w:val="16"/>
          <w:szCs w:val="16"/>
        </w:rPr>
        <w:t xml:space="preserve"> th</w:t>
      </w:r>
      <w:r w:rsidR="00446698">
        <w:rPr>
          <w:rFonts w:ascii="Times New Roman" w:hAnsi="Times New Roman"/>
          <w:sz w:val="16"/>
          <w:szCs w:val="16"/>
        </w:rPr>
        <w:t>os</w:t>
      </w:r>
      <w:r>
        <w:rPr>
          <w:rFonts w:ascii="Times New Roman" w:hAnsi="Times New Roman"/>
          <w:sz w:val="16"/>
          <w:szCs w:val="16"/>
        </w:rPr>
        <w:t>e</w:t>
      </w:r>
      <w:r w:rsidR="00446698">
        <w:rPr>
          <w:rFonts w:ascii="Times New Roman" w:hAnsi="Times New Roman"/>
          <w:sz w:val="16"/>
          <w:szCs w:val="16"/>
        </w:rPr>
        <w:t xml:space="preserve"> reads with</w:t>
      </w:r>
      <w:r>
        <w:rPr>
          <w:rFonts w:ascii="Times New Roman" w:hAnsi="Times New Roman"/>
          <w:sz w:val="16"/>
          <w:szCs w:val="16"/>
        </w:rPr>
        <w:t xml:space="preserve"> </w:t>
      </w:r>
      <w:r w:rsidR="00446698">
        <w:rPr>
          <w:rFonts w:ascii="Times New Roman" w:hAnsi="Times New Roman"/>
          <w:sz w:val="16"/>
          <w:szCs w:val="16"/>
        </w:rPr>
        <w:t xml:space="preserve">small </w:t>
      </w:r>
      <w:r>
        <w:rPr>
          <w:rFonts w:ascii="Times New Roman" w:hAnsi="Times New Roman"/>
          <w:sz w:val="16"/>
          <w:szCs w:val="16"/>
        </w:rPr>
        <w:t xml:space="preserve">variations </w:t>
      </w:r>
      <w:r w:rsidR="00446698">
        <w:rPr>
          <w:rFonts w:ascii="Times New Roman" w:hAnsi="Times New Roman"/>
          <w:sz w:val="16"/>
          <w:szCs w:val="16"/>
        </w:rPr>
        <w:t>to regions that have been</w:t>
      </w:r>
      <w:r>
        <w:rPr>
          <w:rFonts w:ascii="Times New Roman" w:hAnsi="Times New Roman"/>
          <w:sz w:val="16"/>
          <w:szCs w:val="16"/>
        </w:rPr>
        <w:t xml:space="preserve"> flattened and lost </w:t>
      </w:r>
      <w:r w:rsidR="00446698">
        <w:rPr>
          <w:rFonts w:ascii="Times New Roman" w:hAnsi="Times New Roman"/>
          <w:sz w:val="16"/>
          <w:szCs w:val="16"/>
        </w:rPr>
        <w:t>their altern</w:t>
      </w:r>
      <w:r w:rsidR="00446698">
        <w:rPr>
          <w:rFonts w:ascii="Times New Roman" w:hAnsi="Times New Roman"/>
          <w:sz w:val="16"/>
          <w:szCs w:val="16"/>
        </w:rPr>
        <w:t>a</w:t>
      </w:r>
      <w:r w:rsidR="00446698">
        <w:rPr>
          <w:rFonts w:ascii="Times New Roman" w:hAnsi="Times New Roman"/>
          <w:sz w:val="16"/>
          <w:szCs w:val="16"/>
        </w:rPr>
        <w:t xml:space="preserve">tive alleles </w:t>
      </w:r>
      <w:r>
        <w:rPr>
          <w:rFonts w:ascii="Times New Roman" w:hAnsi="Times New Roman"/>
          <w:sz w:val="16"/>
          <w:szCs w:val="16"/>
        </w:rPr>
        <w:t xml:space="preserve">in the consensual assembly. Whenever a </w:t>
      </w:r>
      <w:proofErr w:type="gramStart"/>
      <w:r>
        <w:rPr>
          <w:rFonts w:ascii="Times New Roman" w:hAnsi="Times New Roman"/>
          <w:sz w:val="16"/>
          <w:szCs w:val="16"/>
        </w:rPr>
        <w:t>loci</w:t>
      </w:r>
      <w:proofErr w:type="gramEnd"/>
      <w:r>
        <w:rPr>
          <w:rFonts w:ascii="Times New Roman" w:hAnsi="Times New Roman"/>
          <w:sz w:val="16"/>
          <w:szCs w:val="16"/>
        </w:rPr>
        <w:t xml:space="preserve"> has different sequence per haplotype, the assembler retains the most represented one, disregarding the minorities. We recover the diversity present in the ori</w:t>
      </w:r>
      <w:r>
        <w:rPr>
          <w:rFonts w:ascii="Times New Roman" w:hAnsi="Times New Roman"/>
          <w:sz w:val="16"/>
          <w:szCs w:val="16"/>
        </w:rPr>
        <w:t>g</w:t>
      </w:r>
      <w:r>
        <w:rPr>
          <w:rFonts w:ascii="Times New Roman" w:hAnsi="Times New Roman"/>
          <w:sz w:val="16"/>
          <w:szCs w:val="16"/>
        </w:rPr>
        <w:t xml:space="preserve">inal reads by performing variant calling over the </w:t>
      </w:r>
      <w:r w:rsidRPr="00E454A6">
        <w:rPr>
          <w:rFonts w:ascii="Times New Roman" w:hAnsi="Times New Roman"/>
          <w:i/>
          <w:sz w:val="16"/>
          <w:szCs w:val="16"/>
        </w:rPr>
        <w:t>pastorianus</w:t>
      </w:r>
      <w:r>
        <w:rPr>
          <w:rFonts w:ascii="Times New Roman" w:hAnsi="Times New Roman"/>
          <w:sz w:val="16"/>
          <w:szCs w:val="16"/>
        </w:rPr>
        <w:t xml:space="preserve"> reads mapped to the </w:t>
      </w:r>
      <w:r w:rsidRPr="00E454A6">
        <w:rPr>
          <w:rFonts w:ascii="Times New Roman" w:hAnsi="Times New Roman"/>
          <w:i/>
          <w:sz w:val="16"/>
          <w:szCs w:val="16"/>
        </w:rPr>
        <w:t>cerevisiae</w:t>
      </w:r>
      <w:r>
        <w:rPr>
          <w:rFonts w:ascii="Times New Roman" w:hAnsi="Times New Roman"/>
          <w:sz w:val="16"/>
          <w:szCs w:val="16"/>
        </w:rPr>
        <w:t xml:space="preserve"> reference (see statistics on supplemental mat</w:t>
      </w:r>
      <w:r>
        <w:rPr>
          <w:rFonts w:ascii="Times New Roman" w:hAnsi="Times New Roman"/>
          <w:sz w:val="16"/>
          <w:szCs w:val="16"/>
        </w:rPr>
        <w:t>e</w:t>
      </w:r>
      <w:r>
        <w:rPr>
          <w:rFonts w:ascii="Times New Roman" w:hAnsi="Times New Roman"/>
          <w:sz w:val="16"/>
          <w:szCs w:val="16"/>
        </w:rPr>
        <w:t>rial). All the variations (about 3% of the genome’s positions) are repor</w:t>
      </w:r>
      <w:r>
        <w:rPr>
          <w:rFonts w:ascii="Times New Roman" w:hAnsi="Times New Roman"/>
          <w:sz w:val="16"/>
          <w:szCs w:val="16"/>
        </w:rPr>
        <w:t>t</w:t>
      </w:r>
      <w:r>
        <w:rPr>
          <w:rFonts w:ascii="Times New Roman" w:hAnsi="Times New Roman"/>
          <w:sz w:val="16"/>
          <w:szCs w:val="16"/>
        </w:rPr>
        <w:t xml:space="preserve">ed in their corresponding .vcf files. </w:t>
      </w:r>
    </w:p>
    <w:p w:rsidR="004A6F8C" w:rsidRDefault="004D5188" w:rsidP="0037464A">
      <w:pPr>
        <w:widowControl w:val="0"/>
        <w:autoSpaceDE w:val="0"/>
        <w:autoSpaceDN w:val="0"/>
        <w:adjustRightInd w:val="0"/>
        <w:spacing w:line="240" w:lineRule="auto"/>
      </w:pPr>
      <w:r w:rsidRPr="004D5188">
        <w:rPr>
          <w:rFonts w:ascii="Times New Roman" w:hAnsi="Times New Roman"/>
          <w:sz w:val="16"/>
          <w:szCs w:val="16"/>
        </w:rPr>
      </w:r>
      <w:r w:rsidR="00B6201B" w:rsidRPr="004D5188">
        <w:rPr>
          <w:rFonts w:ascii="Times New Roman" w:hAnsi="Times New Roman"/>
          <w:sz w:val="16"/>
          <w:szCs w:val="16"/>
        </w:rPr>
        <w:pict>
          <v:shapetype id="_x0000_t202" coordsize="21600,21600" o:spt="202" path="m,l,21600r21600,l21600,xe">
            <v:stroke joinstyle="miter"/>
            <v:path gradientshapeok="t" o:connecttype="rect"/>
          </v:shapetype>
          <v:shape id="_x0000_s1137" type="#_x0000_t202" style="width:239.2pt;height:196.8pt;mso-position-horizontal-relative:char;mso-position-vertical-relative:line" stroked="f">
            <v:textbox style="mso-next-textbox:#_x0000_s1137;mso-fit-shape-to-text:t" inset="0,0,0,0">
              <w:txbxContent>
                <w:p w:rsidR="001E7C03" w:rsidRDefault="001E7C03" w:rsidP="00446698">
                  <w:pPr>
                    <w:spacing w:line="240" w:lineRule="auto"/>
                    <w:jc w:val="left"/>
                    <w:rPr>
                      <w:lang w:val="fr-BE"/>
                    </w:rPr>
                  </w:pPr>
                  <w:r w:rsidRPr="002A622B">
                    <w:rPr>
                      <w:noProof/>
                    </w:rPr>
                    <w:drawing>
                      <wp:inline distT="0" distB="0" distL="0" distR="0">
                        <wp:extent cx="3003929" cy="1851346"/>
                        <wp:effectExtent l="19050" t="19050" r="25021" b="15554"/>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l="18929" t="11694" r="25204" b="54935"/>
                                <a:stretch>
                                  <a:fillRect/>
                                </a:stretch>
                              </pic:blipFill>
                              <pic:spPr bwMode="auto">
                                <a:xfrm>
                                  <a:off x="0" y="0"/>
                                  <a:ext cx="3006892" cy="1853172"/>
                                </a:xfrm>
                                <a:prstGeom prst="rect">
                                  <a:avLst/>
                                </a:prstGeom>
                                <a:ln w="3175" cap="sq">
                                  <a:solidFill>
                                    <a:srgbClr val="000000"/>
                                  </a:solidFill>
                                  <a:miter lim="800000"/>
                                </a:ln>
                                <a:effectLst/>
                              </pic:spPr>
                            </pic:pic>
                          </a:graphicData>
                        </a:graphic>
                      </wp:inline>
                    </w:drawing>
                  </w:r>
                </w:p>
                <w:p w:rsidR="001E7C03" w:rsidRDefault="001E7C03" w:rsidP="00446698">
                  <w:pPr>
                    <w:pStyle w:val="Epgrafe"/>
                    <w:spacing w:after="0"/>
                    <w:rPr>
                      <w:rFonts w:ascii="Times New Roman" w:hAnsi="Times New Roman"/>
                      <w:sz w:val="16"/>
                      <w:szCs w:val="16"/>
                    </w:rPr>
                  </w:pPr>
                  <w:r w:rsidRPr="005D4C4C">
                    <w:rPr>
                      <w:b/>
                    </w:rPr>
                    <w:t xml:space="preserve">Figure </w:t>
                  </w:r>
                  <w:r w:rsidR="004D5188" w:rsidRPr="005D4C4C">
                    <w:rPr>
                      <w:b/>
                    </w:rPr>
                    <w:fldChar w:fldCharType="begin"/>
                  </w:r>
                  <w:r w:rsidRPr="005D4C4C">
                    <w:rPr>
                      <w:b/>
                    </w:rPr>
                    <w:instrText xml:space="preserve"> SEQ Figure \* ARABIC </w:instrText>
                  </w:r>
                  <w:r w:rsidR="004D5188" w:rsidRPr="005D4C4C">
                    <w:rPr>
                      <w:b/>
                    </w:rPr>
                    <w:fldChar w:fldCharType="separate"/>
                  </w:r>
                  <w:r>
                    <w:rPr>
                      <w:b/>
                      <w:noProof/>
                    </w:rPr>
                    <w:t>1</w:t>
                  </w:r>
                  <w:r w:rsidR="004D5188" w:rsidRPr="005D4C4C">
                    <w:rPr>
                      <w:b/>
                    </w:rPr>
                    <w:fldChar w:fldCharType="end"/>
                  </w:r>
                  <w:r w:rsidRPr="009642BA">
                    <w:t xml:space="preserve"> </w:t>
                  </w:r>
                  <w:r w:rsidRPr="00821E12">
                    <w:t>The hybrid nature of S.</w:t>
                  </w:r>
                  <w:r w:rsidRPr="00821E12">
                    <w:rPr>
                      <w:i/>
                    </w:rPr>
                    <w:t>pastorianus</w:t>
                  </w:r>
                  <w:r w:rsidRPr="00821E12">
                    <w:t xml:space="preserve"> allows us to reconstruct a reliable simulated genome based on the ancestral genetic heritage of the </w:t>
                  </w:r>
                  <w:r w:rsidRPr="00821E12">
                    <w:rPr>
                      <w:i/>
                    </w:rPr>
                    <w:t>cerevisiae</w:t>
                  </w:r>
                  <w:r w:rsidRPr="00821E12">
                    <w:t xml:space="preserve"> chrom</w:t>
                  </w:r>
                  <w:r w:rsidRPr="00821E12">
                    <w:t>o</w:t>
                  </w:r>
                  <w:r w:rsidRPr="00821E12">
                    <w:t>somes. Aligning S.pastorianus reads to S.</w:t>
                  </w:r>
                  <w:r w:rsidRPr="00821E12">
                    <w:rPr>
                      <w:i/>
                    </w:rPr>
                    <w:t>cerevisiae</w:t>
                  </w:r>
                  <w:r w:rsidRPr="00821E12">
                    <w:t xml:space="preserve"> reference allow measuring the variations currently present in the real </w:t>
                  </w:r>
                  <w:r w:rsidRPr="00821E12">
                    <w:rPr>
                      <w:i/>
                    </w:rPr>
                    <w:t>pastorianus</w:t>
                  </w:r>
                  <w:r w:rsidRPr="00821E12">
                    <w:t xml:space="preserve"> genome. The result of the base calling reflects the alternative alleles at the heterozygous positions of the haplotypes, which are stored in the corresponding .</w:t>
                  </w:r>
                  <w:proofErr w:type="spellStart"/>
                  <w:r w:rsidRPr="009642BA">
                    <w:rPr>
                      <w:i/>
                    </w:rPr>
                    <w:t>vcf</w:t>
                  </w:r>
                  <w:proofErr w:type="spellEnd"/>
                  <w:r w:rsidRPr="00821E12">
                    <w:t xml:space="preserve"> file to be used utterly in the</w:t>
                  </w:r>
                  <w:r>
                    <w:t xml:space="preserve"> construction of the</w:t>
                  </w:r>
                  <w:r w:rsidRPr="00821E12">
                    <w:t xml:space="preserve"> simu</w:t>
                  </w:r>
                  <w:r>
                    <w:t>lated data</w:t>
                  </w:r>
                  <w:r w:rsidRPr="00821E12">
                    <w:t>.</w:t>
                  </w:r>
                </w:p>
              </w:txbxContent>
            </v:textbox>
            <w10:wrap type="none"/>
            <w10:anchorlock/>
          </v:shape>
        </w:pict>
      </w:r>
    </w:p>
    <w:p w:rsidR="00446698" w:rsidRDefault="00446698" w:rsidP="0037464A">
      <w:pPr>
        <w:widowControl w:val="0"/>
        <w:autoSpaceDE w:val="0"/>
        <w:autoSpaceDN w:val="0"/>
        <w:adjustRightInd w:val="0"/>
        <w:spacing w:line="240" w:lineRule="auto"/>
        <w:rPr>
          <w:rFonts w:ascii="Times New Roman" w:hAnsi="Times New Roman"/>
          <w:sz w:val="16"/>
          <w:szCs w:val="16"/>
        </w:rPr>
      </w:pPr>
    </w:p>
    <w:p w:rsidR="00FC22AB" w:rsidRDefault="00FC22AB" w:rsidP="0037464A">
      <w:pPr>
        <w:widowControl w:val="0"/>
        <w:autoSpaceDE w:val="0"/>
        <w:autoSpaceDN w:val="0"/>
        <w:adjustRightInd w:val="0"/>
        <w:spacing w:line="240" w:lineRule="auto"/>
        <w:rPr>
          <w:bCs/>
          <w:sz w:val="16"/>
          <w:szCs w:val="18"/>
        </w:rPr>
      </w:pPr>
      <w:r>
        <w:rPr>
          <w:rFonts w:ascii="Times New Roman" w:hAnsi="Times New Roman"/>
          <w:sz w:val="16"/>
          <w:szCs w:val="16"/>
        </w:rPr>
        <w:t xml:space="preserve">We also build our simulation based on the S. </w:t>
      </w:r>
      <w:r w:rsidRPr="00591B57">
        <w:rPr>
          <w:rFonts w:ascii="Times New Roman" w:hAnsi="Times New Roman"/>
          <w:i/>
          <w:sz w:val="16"/>
          <w:szCs w:val="16"/>
        </w:rPr>
        <w:t>pastorianus</w:t>
      </w:r>
      <w:r>
        <w:rPr>
          <w:rFonts w:ascii="Times New Roman" w:hAnsi="Times New Roman"/>
          <w:sz w:val="16"/>
          <w:szCs w:val="16"/>
        </w:rPr>
        <w:t xml:space="preserve"> chromosome copy numbers </w:t>
      </w:r>
      <w:r w:rsidRPr="00615BBA">
        <w:rPr>
          <w:rFonts w:ascii="Times New Roman" w:hAnsi="Times New Roman"/>
          <w:sz w:val="16"/>
          <w:szCs w:val="16"/>
        </w:rPr>
        <w:t>reported by</w:t>
      </w:r>
      <w:r>
        <w:rPr>
          <w:rFonts w:ascii="Times New Roman" w:hAnsi="Times New Roman"/>
          <w:i/>
          <w:sz w:val="16"/>
          <w:szCs w:val="16"/>
        </w:rPr>
        <w:t xml:space="preserve"> </w:t>
      </w:r>
      <w:r>
        <w:rPr>
          <w:rFonts w:ascii="Times New Roman" w:hAnsi="Times New Roman"/>
          <w:sz w:val="16"/>
          <w:szCs w:val="16"/>
        </w:rPr>
        <w:t xml:space="preserve">van den </w:t>
      </w:r>
      <w:proofErr w:type="spellStart"/>
      <w:r>
        <w:rPr>
          <w:rFonts w:ascii="Times New Roman" w:hAnsi="Times New Roman"/>
          <w:sz w:val="16"/>
          <w:szCs w:val="16"/>
        </w:rPr>
        <w:t>Broek</w:t>
      </w:r>
      <w:proofErr w:type="spellEnd"/>
      <w:r>
        <w:rPr>
          <w:rFonts w:ascii="Times New Roman" w:hAnsi="Times New Roman"/>
          <w:sz w:val="16"/>
          <w:szCs w:val="16"/>
        </w:rPr>
        <w:t xml:space="preserve"> et al., but introduce the vari</w:t>
      </w:r>
      <w:r>
        <w:rPr>
          <w:rFonts w:ascii="Times New Roman" w:hAnsi="Times New Roman"/>
          <w:sz w:val="16"/>
          <w:szCs w:val="16"/>
        </w:rPr>
        <w:t>a</w:t>
      </w:r>
      <w:r>
        <w:rPr>
          <w:rFonts w:ascii="Times New Roman" w:hAnsi="Times New Roman"/>
          <w:sz w:val="16"/>
          <w:szCs w:val="16"/>
        </w:rPr>
        <w:t>tions at the precise loci where they are detected by Pilon. Because we don’t know the haplotype to which each variation belongs, we attribute them randomly among all the possible copies of each chromosome. (</w:t>
      </w:r>
      <w:fldSimple w:instr=" REF _Ref476569602 \h  \* MERGEFORMAT ">
        <w:r w:rsidR="00446698" w:rsidRPr="00446698">
          <w:rPr>
            <w:b/>
            <w:bCs/>
            <w:color w:val="4F81BD" w:themeColor="accent1"/>
            <w:sz w:val="14"/>
            <w:szCs w:val="18"/>
          </w:rPr>
          <w:t>Figure 2</w:t>
        </w:r>
      </w:fldSimple>
      <w:r w:rsidRPr="00446698">
        <w:rPr>
          <w:bCs/>
          <w:sz w:val="16"/>
          <w:szCs w:val="18"/>
        </w:rPr>
        <w:t>)</w:t>
      </w:r>
    </w:p>
    <w:p w:rsidR="00446698" w:rsidRDefault="00446698" w:rsidP="0037464A">
      <w:pPr>
        <w:widowControl w:val="0"/>
        <w:autoSpaceDE w:val="0"/>
        <w:autoSpaceDN w:val="0"/>
        <w:adjustRightInd w:val="0"/>
        <w:spacing w:line="240" w:lineRule="auto"/>
        <w:rPr>
          <w:rFonts w:ascii="Times New Roman" w:hAnsi="Times New Roman"/>
          <w:sz w:val="16"/>
          <w:szCs w:val="16"/>
        </w:rPr>
      </w:pPr>
    </w:p>
    <w:p w:rsidR="00FC22AB" w:rsidRDefault="004D5188" w:rsidP="00446698">
      <w:pPr>
        <w:autoSpaceDE w:val="0"/>
        <w:autoSpaceDN w:val="0"/>
        <w:adjustRightInd w:val="0"/>
        <w:spacing w:line="240" w:lineRule="auto"/>
        <w:rPr>
          <w:rFonts w:ascii="Times New Roman" w:hAnsi="Times New Roman"/>
          <w:sz w:val="16"/>
          <w:szCs w:val="16"/>
        </w:rPr>
      </w:pPr>
      <w:r w:rsidRPr="004D5188">
        <w:rPr>
          <w:noProof/>
        </w:rPr>
        <w:pict>
          <v:shape id="_x0000_s1090" type="#_x0000_t202" style="position:absolute;left:0;text-align:left;margin-left:-2.15pt;margin-top:1.55pt;width:233.95pt;height:152.6pt;z-index:251744768" strokecolor="white [3212]">
            <v:textbox style="mso-next-textbox:#_x0000_s1090;mso-fit-shape-to-text:t" inset="0,0,0,0">
              <w:txbxContent>
                <w:p w:rsidR="001E7C03" w:rsidRDefault="001E7C03" w:rsidP="000B5FD7">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2931713" cy="1039237"/>
                        <wp:effectExtent l="19050" t="19050" r="21037" b="27563"/>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l="27146" t="21169" r="6767" b="55838"/>
                                <a:stretch>
                                  <a:fillRect/>
                                </a:stretch>
                              </pic:blipFill>
                              <pic:spPr bwMode="auto">
                                <a:xfrm>
                                  <a:off x="0" y="0"/>
                                  <a:ext cx="2933152" cy="1039747"/>
                                </a:xfrm>
                                <a:prstGeom prst="rect">
                                  <a:avLst/>
                                </a:prstGeom>
                                <a:ln w="3175" cap="sq">
                                  <a:solidFill>
                                    <a:srgbClr val="000000"/>
                                  </a:solidFill>
                                  <a:miter lim="800000"/>
                                </a:ln>
                                <a:effectLst/>
                              </pic:spPr>
                            </pic:pic>
                          </a:graphicData>
                        </a:graphic>
                      </wp:inline>
                    </w:drawing>
                  </w:r>
                </w:p>
                <w:p w:rsidR="001E7C03" w:rsidRPr="000B5FD7" w:rsidRDefault="001E7C03" w:rsidP="000B5FD7">
                  <w:pPr>
                    <w:pStyle w:val="Epgrafe"/>
                  </w:pPr>
                  <w:bookmarkStart w:id="0" w:name="_Ref476569602"/>
                  <w:r w:rsidRPr="005D4C4C">
                    <w:rPr>
                      <w:b/>
                    </w:rPr>
                    <w:t xml:space="preserve">Figure </w:t>
                  </w:r>
                  <w:r w:rsidR="004D5188" w:rsidRPr="005D4C4C">
                    <w:rPr>
                      <w:b/>
                    </w:rPr>
                    <w:fldChar w:fldCharType="begin"/>
                  </w:r>
                  <w:r w:rsidRPr="005D4C4C">
                    <w:rPr>
                      <w:b/>
                    </w:rPr>
                    <w:instrText xml:space="preserve"> SEQ Figure \* ARABIC </w:instrText>
                  </w:r>
                  <w:r w:rsidR="004D5188" w:rsidRPr="005D4C4C">
                    <w:rPr>
                      <w:b/>
                    </w:rPr>
                    <w:fldChar w:fldCharType="separate"/>
                  </w:r>
                  <w:r>
                    <w:rPr>
                      <w:b/>
                      <w:noProof/>
                    </w:rPr>
                    <w:t>2</w:t>
                  </w:r>
                  <w:r w:rsidR="004D5188" w:rsidRPr="005D4C4C">
                    <w:rPr>
                      <w:b/>
                    </w:rPr>
                    <w:fldChar w:fldCharType="end"/>
                  </w:r>
                  <w:bookmarkEnd w:id="0"/>
                  <w:r>
                    <w:t xml:space="preserve"> Introducing measured variations into simulated alleles. </w:t>
                  </w:r>
                  <w:r w:rsidRPr="00821E12">
                    <w:t>For every vari</w:t>
                  </w:r>
                  <w:r w:rsidRPr="00821E12">
                    <w:t>a</w:t>
                  </w:r>
                  <w:r w:rsidRPr="00821E12">
                    <w:t xml:space="preserve">tion position detected, the same rounded proportion of bases is reintroduced. For example, the first position reports a variation of approximately 1/3 of C’s, 1/3 of G’s and 1/3 of T’s, each of which   are randomly assigned to any of the three copies of that contig. The second position reports a different ratio of approximately 2/3 C’s and 1/3 of G’s. </w:t>
                  </w:r>
                  <w:r>
                    <w:t>Our final simulation contains the same degree of allele frequencies than the original, and at the same exact positions.</w:t>
                  </w:r>
                </w:p>
              </w:txbxContent>
            </v:textbox>
            <w10:wrap type="square"/>
          </v:shape>
        </w:pict>
      </w:r>
      <w:r w:rsidR="00FC22AB">
        <w:rPr>
          <w:rFonts w:ascii="Times New Roman" w:hAnsi="Times New Roman"/>
          <w:sz w:val="16"/>
          <w:szCs w:val="16"/>
        </w:rPr>
        <w:t>Once each different copy of each simulated chromosome was defined, we simulated sequenced reads from them. W</w:t>
      </w:r>
      <w:r w:rsidR="00FC22AB" w:rsidRPr="00A12C70">
        <w:rPr>
          <w:rFonts w:ascii="Times New Roman" w:hAnsi="Times New Roman"/>
          <w:sz w:val="16"/>
          <w:szCs w:val="16"/>
        </w:rPr>
        <w:t>e ran ART</w:t>
      </w:r>
      <w:r w:rsidR="00670248">
        <w:rPr>
          <w:rFonts w:ascii="Times New Roman" w:hAnsi="Times New Roman"/>
          <w:sz w:val="16"/>
          <w:szCs w:val="16"/>
        </w:rPr>
        <w:t xml:space="preserve"> </w:t>
      </w:r>
      <w:r>
        <w:rPr>
          <w:rFonts w:ascii="Times New Roman" w:hAnsi="Times New Roman"/>
          <w:sz w:val="16"/>
          <w:szCs w:val="16"/>
        </w:rPr>
        <w:fldChar w:fldCharType="begin" w:fldLock="1"/>
      </w:r>
      <w:r w:rsidR="00670248">
        <w:rPr>
          <w:rFonts w:ascii="Times New Roman" w:hAnsi="Times New Roman"/>
          <w:sz w:val="16"/>
          <w:szCs w:val="16"/>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Pr>
          <w:rFonts w:ascii="Times New Roman" w:hAnsi="Times New Roman"/>
          <w:sz w:val="16"/>
          <w:szCs w:val="16"/>
        </w:rPr>
        <w:fldChar w:fldCharType="separate"/>
      </w:r>
      <w:r w:rsidR="00670248" w:rsidRPr="00670248">
        <w:rPr>
          <w:rFonts w:ascii="Times New Roman" w:hAnsi="Times New Roman"/>
          <w:noProof/>
          <w:sz w:val="16"/>
          <w:szCs w:val="16"/>
        </w:rPr>
        <w:t>(Huang, Li, Myers, &amp; Marth, 2012)</w:t>
      </w:r>
      <w:r>
        <w:rPr>
          <w:rFonts w:ascii="Times New Roman" w:hAnsi="Times New Roman"/>
          <w:sz w:val="16"/>
          <w:szCs w:val="16"/>
        </w:rPr>
        <w:fldChar w:fldCharType="end"/>
      </w:r>
      <w:r w:rsidR="007674AC">
        <w:rPr>
          <w:rFonts w:ascii="Times New Roman" w:hAnsi="Times New Roman"/>
          <w:sz w:val="16"/>
          <w:szCs w:val="16"/>
        </w:rPr>
        <w:t xml:space="preserve"> </w:t>
      </w:r>
      <w:r w:rsidR="00FC22AB" w:rsidRPr="00A12C70">
        <w:rPr>
          <w:rFonts w:ascii="Times New Roman" w:hAnsi="Times New Roman"/>
          <w:sz w:val="16"/>
          <w:szCs w:val="16"/>
        </w:rPr>
        <w:t xml:space="preserve"> with the </w:t>
      </w:r>
      <w:r w:rsidR="00FC22AB" w:rsidRPr="00347F66">
        <w:rPr>
          <w:rFonts w:ascii="Times New Roman" w:hAnsi="Times New Roman"/>
          <w:sz w:val="16"/>
          <w:szCs w:val="16"/>
        </w:rPr>
        <w:t xml:space="preserve">HS20 </w:t>
      </w:r>
      <w:r w:rsidR="00FC22AB" w:rsidRPr="00A12C70">
        <w:rPr>
          <w:rFonts w:ascii="Times New Roman" w:hAnsi="Times New Roman"/>
          <w:sz w:val="16"/>
          <w:szCs w:val="16"/>
        </w:rPr>
        <w:t xml:space="preserve">platform profile that </w:t>
      </w:r>
      <w:r w:rsidR="00FC22AB">
        <w:rPr>
          <w:rFonts w:ascii="Times New Roman" w:hAnsi="Times New Roman"/>
          <w:sz w:val="16"/>
          <w:szCs w:val="16"/>
        </w:rPr>
        <w:t>is provided with the simulator for</w:t>
      </w:r>
      <w:r w:rsidR="00FC22AB" w:rsidRPr="00A12C70">
        <w:rPr>
          <w:rFonts w:ascii="Times New Roman" w:hAnsi="Times New Roman"/>
          <w:sz w:val="16"/>
          <w:szCs w:val="16"/>
        </w:rPr>
        <w:t xml:space="preserve"> paired-end reads. ART requires</w:t>
      </w:r>
      <w:r w:rsidR="00FC22AB">
        <w:rPr>
          <w:rFonts w:ascii="Times New Roman" w:hAnsi="Times New Roman"/>
          <w:sz w:val="16"/>
          <w:szCs w:val="16"/>
        </w:rPr>
        <w:t xml:space="preserve"> </w:t>
      </w:r>
      <w:r w:rsidR="00FC22AB" w:rsidRPr="00A12C70">
        <w:rPr>
          <w:rFonts w:ascii="Times New Roman" w:hAnsi="Times New Roman"/>
          <w:sz w:val="16"/>
          <w:szCs w:val="16"/>
        </w:rPr>
        <w:t>three</w:t>
      </w:r>
      <w:r w:rsidR="00FC22AB">
        <w:rPr>
          <w:rFonts w:ascii="Times New Roman" w:hAnsi="Times New Roman"/>
          <w:sz w:val="16"/>
          <w:szCs w:val="16"/>
        </w:rPr>
        <w:t xml:space="preserve"> </w:t>
      </w:r>
      <w:r w:rsidR="00FC22AB" w:rsidRPr="00A12C70">
        <w:rPr>
          <w:rFonts w:ascii="Times New Roman" w:hAnsi="Times New Roman"/>
          <w:sz w:val="16"/>
          <w:szCs w:val="16"/>
        </w:rPr>
        <w:t>parameters, the coverage c of each haplotype, the mean insert length f</w:t>
      </w:r>
      <w:r w:rsidR="00FC22AB">
        <w:rPr>
          <w:rFonts w:ascii="Times New Roman" w:hAnsi="Times New Roman"/>
          <w:sz w:val="16"/>
          <w:szCs w:val="16"/>
        </w:rPr>
        <w:t xml:space="preserve"> </w:t>
      </w:r>
      <w:r w:rsidR="00FC22AB" w:rsidRPr="00A12C70">
        <w:rPr>
          <w:rFonts w:ascii="Times New Roman" w:hAnsi="Times New Roman"/>
          <w:sz w:val="16"/>
          <w:szCs w:val="16"/>
        </w:rPr>
        <w:t>and the stan</w:t>
      </w:r>
      <w:r w:rsidR="00FC22AB" w:rsidRPr="00A12C70">
        <w:rPr>
          <w:rFonts w:ascii="Times New Roman" w:hAnsi="Times New Roman"/>
          <w:sz w:val="16"/>
          <w:szCs w:val="16"/>
        </w:rPr>
        <w:t>d</w:t>
      </w:r>
      <w:r w:rsidR="00FC22AB" w:rsidRPr="00A12C70">
        <w:rPr>
          <w:rFonts w:ascii="Times New Roman" w:hAnsi="Times New Roman"/>
          <w:sz w:val="16"/>
          <w:szCs w:val="16"/>
        </w:rPr>
        <w:t>ard deviation of insert length, to generate paired-end reads.</w:t>
      </w:r>
      <w:r w:rsidR="00FC22AB">
        <w:rPr>
          <w:rFonts w:ascii="Times New Roman" w:hAnsi="Times New Roman"/>
          <w:sz w:val="16"/>
          <w:szCs w:val="16"/>
        </w:rPr>
        <w:t xml:space="preserve"> We measured these parameters in our </w:t>
      </w:r>
      <w:r w:rsidR="00FC22AB" w:rsidRPr="001C7A0B">
        <w:rPr>
          <w:rFonts w:ascii="Times New Roman" w:hAnsi="Times New Roman"/>
          <w:sz w:val="16"/>
          <w:szCs w:val="16"/>
        </w:rPr>
        <w:t>CBS1483</w:t>
      </w:r>
      <w:r w:rsidR="00FC22AB">
        <w:rPr>
          <w:rFonts w:ascii="Times New Roman" w:hAnsi="Times New Roman"/>
          <w:sz w:val="16"/>
          <w:szCs w:val="16"/>
        </w:rPr>
        <w:t xml:space="preserve"> libraries and recreated the simulated reads with similar values (see supplemental materials).</w:t>
      </w:r>
    </w:p>
    <w:p w:rsidR="000B5FD7" w:rsidRDefault="000B5FD7" w:rsidP="000B5FD7">
      <w:pPr>
        <w:autoSpaceDE w:val="0"/>
        <w:autoSpaceDN w:val="0"/>
        <w:adjustRightInd w:val="0"/>
        <w:spacing w:line="180" w:lineRule="atLeast"/>
        <w:rPr>
          <w:rFonts w:ascii="Times New Roman" w:hAnsi="Times New Roman"/>
          <w:sz w:val="16"/>
          <w:szCs w:val="16"/>
        </w:rPr>
      </w:pPr>
    </w:p>
    <w:p w:rsidR="00FC22AB" w:rsidRDefault="00FC22AB" w:rsidP="000B5FD7">
      <w:pPr>
        <w:pStyle w:val="Ttulo3"/>
        <w:spacing w:before="0" w:after="0" w:line="180" w:lineRule="atLeast"/>
      </w:pPr>
      <w:r>
        <w:t>2.2 Real DNA sequence data</w:t>
      </w:r>
    </w:p>
    <w:p w:rsidR="00FC22AB" w:rsidRDefault="00FC22AB" w:rsidP="000B5FD7">
      <w:pPr>
        <w:pStyle w:val="para-first"/>
        <w:spacing w:line="180" w:lineRule="atLeast"/>
      </w:pPr>
    </w:p>
    <w:p w:rsidR="00FC22AB" w:rsidRDefault="00FC22AB" w:rsidP="000B5FD7">
      <w:pPr>
        <w:pStyle w:val="para-first"/>
        <w:spacing w:line="180" w:lineRule="atLeast"/>
      </w:pPr>
      <w:r>
        <w:t>We use two other datasets to test our method, both of S.</w:t>
      </w:r>
      <w:r w:rsidRPr="00917A9F">
        <w:rPr>
          <w:i/>
        </w:rPr>
        <w:t>pastorianus</w:t>
      </w:r>
      <w:r>
        <w:t xml:space="preserve"> strain CB1483. The first is the same one that we’ve used as a base to build the simulated dataset described above. Using sequenced Illumina reads (four libraries of different insert sizes) from </w:t>
      </w:r>
      <w:r w:rsidRPr="00F07313">
        <w:rPr>
          <w:i/>
        </w:rPr>
        <w:t>S.pastorianus</w:t>
      </w:r>
      <w:r>
        <w:rPr>
          <w:i/>
        </w:rPr>
        <w:t xml:space="preserve"> </w:t>
      </w:r>
      <w:r w:rsidRPr="001C7A0B">
        <w:t>CBS1483</w:t>
      </w:r>
      <w:r>
        <w:rPr>
          <w:i/>
        </w:rPr>
        <w:t xml:space="preserve"> </w:t>
      </w:r>
      <w:r w:rsidRPr="00533F7E">
        <w:t>(</w:t>
      </w:r>
      <w:r>
        <w:t>described in detail in the</w:t>
      </w:r>
      <w:r w:rsidRPr="00533F7E">
        <w:t xml:space="preserve"> supplemental material</w:t>
      </w:r>
      <w:r>
        <w:t>)</w:t>
      </w:r>
      <w:r w:rsidRPr="00533F7E">
        <w:t xml:space="preserve"> </w:t>
      </w:r>
      <w:proofErr w:type="gramStart"/>
      <w:r>
        <w:t>We’ll</w:t>
      </w:r>
      <w:proofErr w:type="gramEnd"/>
      <w:r>
        <w:t xml:space="preserve"> refer to this </w:t>
      </w:r>
      <w:r w:rsidR="00670248">
        <w:t>sequencing</w:t>
      </w:r>
      <w:r>
        <w:t xml:space="preserve"> as the </w:t>
      </w:r>
      <w:proofErr w:type="spellStart"/>
      <w:r>
        <w:t>BaseClear</w:t>
      </w:r>
      <w:proofErr w:type="spellEnd"/>
      <w:r w:rsidR="00670248">
        <w:t xml:space="preserve"> CBS1483</w:t>
      </w:r>
      <w:r>
        <w:t>.</w:t>
      </w:r>
    </w:p>
    <w:p w:rsidR="00FC22AB" w:rsidRDefault="00FC22AB" w:rsidP="000B5FD7">
      <w:pPr>
        <w:pStyle w:val="para-first"/>
        <w:spacing w:line="180" w:lineRule="atLeast"/>
      </w:pPr>
    </w:p>
    <w:p w:rsidR="00FC22AB" w:rsidRDefault="00FC22AB" w:rsidP="000B5FD7">
      <w:pPr>
        <w:pStyle w:val="para-first"/>
        <w:spacing w:line="180" w:lineRule="atLeast"/>
      </w:pPr>
      <w:r>
        <w:t>We also have a version of the CBS1483 strain sequenced by the comp</w:t>
      </w:r>
      <w:r>
        <w:t>a</w:t>
      </w:r>
      <w:r>
        <w:t xml:space="preserve">ny Novogene that for some reason has previously been discarded in previous ploidy estimation studies  </w:t>
      </w:r>
      <w:r w:rsidR="004D5188">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4D5188">
        <w:fldChar w:fldCharType="separate"/>
      </w:r>
      <w:r w:rsidRPr="00FF3255">
        <w:rPr>
          <w:noProof/>
        </w:rPr>
        <w:t>(van den Broek et al., 2015)</w:t>
      </w:r>
      <w:r w:rsidR="004D5188">
        <w:fldChar w:fldCharType="end"/>
      </w:r>
      <w:r>
        <w:t xml:space="preserve">. We’ll use this data set to test </w:t>
      </w:r>
      <w:r w:rsidR="00670248">
        <w:t>the limits of our method since we expect it to be very noisy</w:t>
      </w:r>
      <w:r>
        <w:t xml:space="preserve">. We’ll refer to this </w:t>
      </w:r>
      <w:r w:rsidR="00670248">
        <w:t>reference</w:t>
      </w:r>
      <w:r>
        <w:t xml:space="preserve"> as the Novogene </w:t>
      </w:r>
      <w:r w:rsidR="00670248">
        <w:t>CBS1483</w:t>
      </w:r>
      <w:r>
        <w:t>.</w:t>
      </w:r>
    </w:p>
    <w:p w:rsidR="000B5FD7" w:rsidRPr="00533F7E" w:rsidRDefault="000B5FD7" w:rsidP="000B5FD7">
      <w:pPr>
        <w:pStyle w:val="para-first"/>
        <w:spacing w:line="180" w:lineRule="atLeast"/>
      </w:pPr>
    </w:p>
    <w:p w:rsidR="00FC22AB" w:rsidRDefault="00FC22AB" w:rsidP="000B5FD7">
      <w:pPr>
        <w:pStyle w:val="Ttulo3"/>
        <w:spacing w:before="0" w:after="0" w:line="180" w:lineRule="atLeast"/>
      </w:pPr>
      <w:r>
        <w:t>2.3 Consensual draft reference genome</w:t>
      </w:r>
    </w:p>
    <w:p w:rsidR="00FC22AB" w:rsidRDefault="00FC22AB" w:rsidP="000B5FD7">
      <w:pPr>
        <w:pStyle w:val="para-first"/>
        <w:spacing w:line="180" w:lineRule="atLeast"/>
      </w:pPr>
    </w:p>
    <w:p w:rsidR="00A57681" w:rsidRDefault="00FC22AB" w:rsidP="000B5FD7">
      <w:pPr>
        <w:pStyle w:val="para1"/>
        <w:spacing w:line="180" w:lineRule="atLeast"/>
        <w:ind w:firstLine="0"/>
      </w:pPr>
      <w:r>
        <w:t>We assembled our simulated dataset using three different de novo a</w:t>
      </w:r>
      <w:r>
        <w:t>s</w:t>
      </w:r>
      <w:r>
        <w:t>semblers: Newbler</w:t>
      </w:r>
      <w:r w:rsidR="00670248">
        <w:t>, SOAPdenovo and</w:t>
      </w:r>
      <w:r>
        <w:t xml:space="preserve"> ALL-PATHS. Newbler is a stan</w:t>
      </w:r>
      <w:r>
        <w:t>d</w:t>
      </w:r>
      <w:r>
        <w:t xml:space="preserve">ard 454 Illumina assembler which is based on the overlap-layout-consensus algorithm. ALL-PATHS is specially designed to assemble Illumina GA short reads and is based on a de </w:t>
      </w:r>
      <w:proofErr w:type="spellStart"/>
      <w:r>
        <w:t>Bruijn</w:t>
      </w:r>
      <w:proofErr w:type="spellEnd"/>
      <w:r>
        <w:t xml:space="preserve"> graph approach</w:t>
      </w:r>
      <w:r w:rsidR="00670248">
        <w:t xml:space="preserve"> </w:t>
      </w:r>
      <w:r w:rsidR="004D5188">
        <w:fldChar w:fldCharType="begin" w:fldLock="1"/>
      </w:r>
      <w:r w:rsidR="00A57681">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4D5188">
        <w:fldChar w:fldCharType="separate"/>
      </w:r>
      <w:r w:rsidR="00670248" w:rsidRPr="00670248">
        <w:rPr>
          <w:noProof/>
        </w:rPr>
        <w:t>(Butler et al., 2008)</w:t>
      </w:r>
      <w:r w:rsidR="004D5188">
        <w:fldChar w:fldCharType="end"/>
      </w:r>
      <w:r>
        <w:t xml:space="preserve">. </w:t>
      </w:r>
      <w:r w:rsidR="00A57681">
        <w:t xml:space="preserve">According to its authors, </w:t>
      </w:r>
      <w:r>
        <w:t xml:space="preserve">ALL-PATHS </w:t>
      </w:r>
      <w:proofErr w:type="gramStart"/>
      <w:r>
        <w:t>is</w:t>
      </w:r>
      <w:proofErr w:type="gramEnd"/>
      <w:r>
        <w:t xml:space="preserve"> suitable for large genomes up to human size. </w:t>
      </w:r>
      <w:r w:rsidR="00A57681">
        <w:t xml:space="preserve">SOAPdenovo </w:t>
      </w:r>
      <w:r w:rsidR="004D5188">
        <w:fldChar w:fldCharType="begin" w:fldLock="1"/>
      </w:r>
      <w:r w:rsidR="00B4442D">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"(Li et al., n.d.)", "plainTextFormattedCitation" : "(Li et al., n.d.)", "previouslyFormattedCitation" : "(Li et al., n.d.)" }, "properties" : { "noteIndex" : 0 }, "schema" : "https://github.com/citation-style-language/schema/raw/master/csl-citation.json" }</w:instrText>
      </w:r>
      <w:r w:rsidR="004D5188">
        <w:fldChar w:fldCharType="separate"/>
      </w:r>
      <w:r w:rsidR="002D6C38" w:rsidRPr="002D6C38">
        <w:rPr>
          <w:noProof/>
        </w:rPr>
        <w:t>(Li et al., n.d.)</w:t>
      </w:r>
      <w:r w:rsidR="004D5188">
        <w:fldChar w:fldCharType="end"/>
      </w:r>
      <w:r w:rsidR="004A711C">
        <w:t xml:space="preserve"> </w:t>
      </w:r>
      <w:proofErr w:type="gramStart"/>
      <w:r w:rsidR="004A711C">
        <w:t>also</w:t>
      </w:r>
      <w:proofErr w:type="gramEnd"/>
      <w:r w:rsidR="004A711C">
        <w:t xml:space="preserve"> works using a de </w:t>
      </w:r>
      <w:proofErr w:type="spellStart"/>
      <w:r w:rsidR="004A711C">
        <w:t>Bruijn</w:t>
      </w:r>
      <w:proofErr w:type="spellEnd"/>
      <w:r w:rsidR="004A711C">
        <w:t xml:space="preserve"> graph</w:t>
      </w:r>
      <w:r w:rsidR="004A711C" w:rsidRPr="004A711C">
        <w:t xml:space="preserve"> using pre-set thresholds for K-</w:t>
      </w:r>
      <w:proofErr w:type="spellStart"/>
      <w:r w:rsidR="004A711C" w:rsidRPr="004A711C">
        <w:t>mer</w:t>
      </w:r>
      <w:proofErr w:type="spellEnd"/>
      <w:r w:rsidR="004A711C" w:rsidRPr="004A711C">
        <w:t xml:space="preserve"> fr</w:t>
      </w:r>
      <w:r w:rsidR="004A711C" w:rsidRPr="004A711C">
        <w:t>e</w:t>
      </w:r>
      <w:r w:rsidR="004A711C" w:rsidRPr="004A711C">
        <w:t>quencies</w:t>
      </w:r>
      <w:r w:rsidR="004A711C">
        <w:t>.</w:t>
      </w:r>
    </w:p>
    <w:p w:rsidR="004A711C" w:rsidRDefault="004A711C" w:rsidP="000B5FD7">
      <w:pPr>
        <w:pStyle w:val="para1"/>
        <w:spacing w:line="180" w:lineRule="atLeast"/>
        <w:ind w:firstLine="0"/>
      </w:pPr>
    </w:p>
    <w:p w:rsidR="00FC22AB" w:rsidRDefault="00FC22AB" w:rsidP="000B5FD7">
      <w:pPr>
        <w:pStyle w:val="para1"/>
        <w:spacing w:line="180" w:lineRule="atLeast"/>
        <w:ind w:firstLine="0"/>
      </w:pPr>
      <w:r>
        <w:t xml:space="preserve">We </w:t>
      </w:r>
      <w:r w:rsidR="004A711C">
        <w:t>mapped</w:t>
      </w:r>
      <w:r>
        <w:t xml:space="preserve"> the results of our assembled contigs to the references, and analyzed the errors with </w:t>
      </w:r>
      <w:proofErr w:type="spellStart"/>
      <w:r>
        <w:t>Quast</w:t>
      </w:r>
      <w:proofErr w:type="spellEnd"/>
      <w:r>
        <w:t xml:space="preserve"> </w:t>
      </w:r>
      <w:r w:rsidR="004D5188">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4D5188">
        <w:fldChar w:fldCharType="separate"/>
      </w:r>
      <w:r w:rsidRPr="006A5913">
        <w:rPr>
          <w:noProof/>
        </w:rPr>
        <w:t>(Gurevich, Saveliev, Vyahhi, &amp; Tesler, 2013)</w:t>
      </w:r>
      <w:r w:rsidR="004D5188">
        <w:fldChar w:fldCharType="end"/>
      </w:r>
      <w:r>
        <w:t xml:space="preserve">. </w:t>
      </w:r>
    </w:p>
    <w:p w:rsidR="00FC22AB" w:rsidRDefault="00FC22AB" w:rsidP="000B5FD7">
      <w:pPr>
        <w:pStyle w:val="para1"/>
        <w:spacing w:line="180" w:lineRule="atLeast"/>
        <w:ind w:firstLine="0"/>
      </w:pPr>
    </w:p>
    <w:p w:rsidR="000B5FD7" w:rsidRDefault="00FC22AB" w:rsidP="000B5FD7">
      <w:pPr>
        <w:pStyle w:val="para1"/>
        <w:spacing w:line="180" w:lineRule="atLeast"/>
        <w:ind w:firstLine="0"/>
      </w:pPr>
      <w:proofErr w:type="spellStart"/>
      <w:r>
        <w:t>Allpaths</w:t>
      </w:r>
      <w:proofErr w:type="spellEnd"/>
      <w:r>
        <w:t xml:space="preserve"> managed to </w:t>
      </w:r>
      <w:proofErr w:type="gramStart"/>
      <w:r>
        <w:t>obtained</w:t>
      </w:r>
      <w:proofErr w:type="gramEnd"/>
      <w:r>
        <w:t xml:space="preserve"> 61 contigs with a total of an N50 of 133464bp. </w:t>
      </w:r>
      <w:proofErr w:type="spellStart"/>
      <w:r>
        <w:t>Newbler’s</w:t>
      </w:r>
      <w:proofErr w:type="spellEnd"/>
      <w:r>
        <w:t xml:space="preserve"> assembly resulted in 558 contigs, almost 10 times more scatter than </w:t>
      </w:r>
      <w:proofErr w:type="spellStart"/>
      <w:r>
        <w:t>Allpaths</w:t>
      </w:r>
      <w:proofErr w:type="spellEnd"/>
      <w:r>
        <w:t xml:space="preserve">’. Its contigs were considerable smaller in average with a N50 of 10800bp, but with a remarkable absence of any </w:t>
      </w:r>
      <w:proofErr w:type="gramStart"/>
      <w:r>
        <w:t>m</w:t>
      </w:r>
      <w:r w:rsidRPr="002A4E91">
        <w:t>isassembl</w:t>
      </w:r>
      <w:r>
        <w:t>i</w:t>
      </w:r>
      <w:r w:rsidRPr="002A4E91">
        <w:t>es</w:t>
      </w:r>
      <w:proofErr w:type="gramEnd"/>
      <w:r>
        <w:t xml:space="preserve"> errors (relocations, translocations and inversions). A SOAPdenovo assembly was also performed with less s</w:t>
      </w:r>
      <w:r w:rsidR="000B5FD7">
        <w:t xml:space="preserve">atisfying </w:t>
      </w:r>
      <w:proofErr w:type="gramStart"/>
      <w:r w:rsidR="000B5FD7">
        <w:t>results</w:t>
      </w:r>
      <w:r w:rsidR="000B5FD7" w:rsidRPr="000B5FD7">
        <w:t xml:space="preserve"> </w:t>
      </w:r>
      <w:r w:rsidR="000B5FD7">
        <w:t>.</w:t>
      </w:r>
      <w:proofErr w:type="gramEnd"/>
    </w:p>
    <w:p w:rsidR="000B5FD7" w:rsidRDefault="000B5FD7" w:rsidP="000B5FD7">
      <w:pPr>
        <w:pStyle w:val="para1"/>
        <w:spacing w:line="180" w:lineRule="atLeast"/>
        <w:ind w:firstLine="0"/>
      </w:pPr>
    </w:p>
    <w:p w:rsidR="000B5FD7" w:rsidRDefault="000B5FD7" w:rsidP="000B5FD7">
      <w:pPr>
        <w:pStyle w:val="para1"/>
        <w:spacing w:line="180" w:lineRule="atLeast"/>
        <w:ind w:firstLine="0"/>
      </w:pPr>
      <w:r>
        <w:t xml:space="preserve">Since our simulated dataset is very close to the real </w:t>
      </w:r>
      <w:r w:rsidRPr="00642EFE">
        <w:rPr>
          <w:i/>
        </w:rPr>
        <w:t>pastorianus</w:t>
      </w:r>
      <w:r>
        <w:t xml:space="preserve"> data that we want to solve, we chose the Newbler assembly with zero misassemblies over </w:t>
      </w:r>
      <w:proofErr w:type="spellStart"/>
      <w:r>
        <w:t>Allpaths</w:t>
      </w:r>
      <w:proofErr w:type="spellEnd"/>
      <w:r>
        <w:t xml:space="preserve"> 5% supplemental mapped genome that would likely be provided with assembly errors.</w:t>
      </w:r>
    </w:p>
    <w:p w:rsidR="00FC22AB" w:rsidRDefault="00FC22AB" w:rsidP="00FF1586">
      <w:pPr>
        <w:pStyle w:val="para1"/>
        <w:spacing w:line="240" w:lineRule="auto"/>
        <w:ind w:firstLine="0"/>
      </w:pPr>
    </w:p>
    <w:p w:rsidR="00FC22AB" w:rsidRDefault="00B6201B" w:rsidP="00FF1586">
      <w:pPr>
        <w:pStyle w:val="para1"/>
        <w:spacing w:line="240" w:lineRule="auto"/>
        <w:ind w:firstLine="0"/>
      </w:pPr>
      <w:r>
        <w:pict>
          <v:shape id="_x0000_s1136" type="#_x0000_t202" style="width:239.85pt;height:289.45pt;mso-position-horizontal-relative:char;mso-position-vertical-relative:line" stroked="f">
            <v:textbox style="mso-fit-shape-to-text:t" inset="0,0,0,0">
              <w:txbxContent>
                <w:p w:rsidR="001E7C03" w:rsidRDefault="001E7C03" w:rsidP="000B5FD7">
                  <w:pPr>
                    <w:keepNext/>
                    <w:spacing w:line="240" w:lineRule="auto"/>
                  </w:pPr>
                  <w:r w:rsidRPr="000B5FD7">
                    <w:rPr>
                      <w:noProof/>
                    </w:rPr>
                    <w:drawing>
                      <wp:inline distT="0" distB="0" distL="0" distR="0">
                        <wp:extent cx="2989296" cy="2213063"/>
                        <wp:effectExtent l="19050" t="19050" r="20604" b="15787"/>
                        <wp:docPr id="100"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cstate="print"/>
                                <a:srcRect l="30626" t="16714" r="16024" b="13031"/>
                                <a:stretch>
                                  <a:fillRect/>
                                </a:stretch>
                              </pic:blipFill>
                              <pic:spPr bwMode="auto">
                                <a:xfrm>
                                  <a:off x="0" y="0"/>
                                  <a:ext cx="2991342" cy="2214577"/>
                                </a:xfrm>
                                <a:prstGeom prst="rect">
                                  <a:avLst/>
                                </a:prstGeom>
                                <a:ln w="3175" cap="sq">
                                  <a:solidFill>
                                    <a:srgbClr val="000000"/>
                                  </a:solidFill>
                                  <a:prstDash val="solid"/>
                                  <a:miter lim="800000"/>
                                </a:ln>
                                <a:effectLst/>
                              </pic:spPr>
                            </pic:pic>
                          </a:graphicData>
                        </a:graphic>
                      </wp:inline>
                    </w:drawing>
                  </w:r>
                </w:p>
                <w:p w:rsidR="001E7C03" w:rsidRPr="000B5FD7" w:rsidRDefault="001E7C03" w:rsidP="000B5FD7">
                  <w:pPr>
                    <w:pStyle w:val="Epgrafe"/>
                    <w:jc w:val="left"/>
                  </w:pPr>
                  <w:r w:rsidRPr="005D4C4C">
                    <w:rPr>
                      <w:b/>
                    </w:rPr>
                    <w:t xml:space="preserve">Figure </w:t>
                  </w:r>
                  <w:r w:rsidR="004D5188" w:rsidRPr="005D4C4C">
                    <w:rPr>
                      <w:b/>
                    </w:rPr>
                    <w:fldChar w:fldCharType="begin"/>
                  </w:r>
                  <w:r w:rsidRPr="005D4C4C">
                    <w:rPr>
                      <w:b/>
                    </w:rPr>
                    <w:instrText xml:space="preserve"> SEQ Figure \* ARABIC </w:instrText>
                  </w:r>
                  <w:r w:rsidR="004D5188" w:rsidRPr="005D4C4C">
                    <w:rPr>
                      <w:b/>
                    </w:rPr>
                    <w:fldChar w:fldCharType="separate"/>
                  </w:r>
                  <w:r>
                    <w:rPr>
                      <w:b/>
                      <w:noProof/>
                    </w:rPr>
                    <w:t>3</w:t>
                  </w:r>
                  <w:r w:rsidR="004D5188" w:rsidRPr="005D4C4C">
                    <w:rPr>
                      <w:b/>
                    </w:rPr>
                    <w:fldChar w:fldCharType="end"/>
                  </w:r>
                  <w:r w:rsidRPr="000B5FD7">
                    <w:t xml:space="preserve"> </w:t>
                  </w:r>
                  <w:r w:rsidRPr="00821E12">
                    <w:t xml:space="preserve">A visual </w:t>
                  </w:r>
                  <w:proofErr w:type="gramStart"/>
                  <w:r w:rsidRPr="00821E12">
                    <w:t>comparison</w:t>
                  </w:r>
                  <w:proofErr w:type="gramEnd"/>
                  <w:r w:rsidRPr="00821E12">
                    <w:t xml:space="preserve"> among both </w:t>
                  </w:r>
                  <w:proofErr w:type="spellStart"/>
                  <w:r w:rsidRPr="00821E12">
                    <w:t>Allpaths</w:t>
                  </w:r>
                  <w:proofErr w:type="spellEnd"/>
                  <w:r w:rsidRPr="00821E12">
                    <w:t xml:space="preserve">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proofErr w:type="spellStart"/>
                  <w:r w:rsidRPr="00821E12">
                    <w:t>Allpaths</w:t>
                  </w:r>
                  <w:proofErr w:type="spellEnd"/>
                  <w:r w:rsidRPr="00821E12">
                    <w:t xml:space="preserve">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FC22AB" w:rsidRPr="000B5FD7" w:rsidRDefault="00FC22AB" w:rsidP="000B5FD7">
      <w:pPr>
        <w:autoSpaceDE w:val="0"/>
        <w:autoSpaceDN w:val="0"/>
        <w:adjustRightInd w:val="0"/>
        <w:spacing w:line="180" w:lineRule="atLeast"/>
        <w:rPr>
          <w:rFonts w:ascii="Times New Roman" w:hAnsi="Times New Roman"/>
          <w:sz w:val="16"/>
          <w:szCs w:val="16"/>
        </w:rPr>
      </w:pPr>
      <w:r w:rsidRPr="000B5FD7">
        <w:rPr>
          <w:rFonts w:ascii="Times New Roman" w:hAnsi="Times New Roman"/>
          <w:sz w:val="16"/>
          <w:szCs w:val="16"/>
        </w:rPr>
        <w:t xml:space="preserve">Several runs of Newbler allowed measuring the optimal parameters to minimize the different errors and amount of unmapped contigs (See supplemental material). Comparing the different assemblies revealed common unmapped areas, independently from the software used. </w:t>
      </w:r>
      <w:r w:rsidR="004A711C" w:rsidRPr="000B5FD7">
        <w:rPr>
          <w:rFonts w:ascii="Times New Roman" w:hAnsi="Times New Roman"/>
          <w:sz w:val="16"/>
          <w:szCs w:val="16"/>
        </w:rPr>
        <w:t xml:space="preserve">The optimal parameters we found confirm the settings used by </w:t>
      </w:r>
      <w:r w:rsidR="004D5188" w:rsidRPr="000B5FD7">
        <w:rPr>
          <w:rFonts w:ascii="Times New Roman" w:hAnsi="Times New Roman"/>
          <w:sz w:val="16"/>
          <w:szCs w:val="16"/>
        </w:rPr>
        <w:fldChar w:fldCharType="begin" w:fldLock="1"/>
      </w:r>
      <w:r w:rsidR="004A711C" w:rsidRPr="000B5FD7">
        <w:rPr>
          <w:rFonts w:ascii="Times New Roman" w:hAnsi="Times New Roman"/>
          <w:sz w:val="16"/>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4D5188" w:rsidRPr="000B5FD7">
        <w:rPr>
          <w:rFonts w:ascii="Times New Roman" w:hAnsi="Times New Roman"/>
          <w:sz w:val="16"/>
          <w:szCs w:val="16"/>
        </w:rPr>
        <w:fldChar w:fldCharType="separate"/>
      </w:r>
      <w:r w:rsidR="004A711C" w:rsidRPr="000B5FD7">
        <w:rPr>
          <w:rFonts w:ascii="Times New Roman" w:hAnsi="Times New Roman"/>
          <w:noProof/>
          <w:sz w:val="16"/>
          <w:szCs w:val="16"/>
        </w:rPr>
        <w:t>(van den Broek et al., 2015)</w:t>
      </w:r>
      <w:r w:rsidR="004D5188" w:rsidRPr="000B5FD7">
        <w:rPr>
          <w:rFonts w:ascii="Times New Roman" w:hAnsi="Times New Roman"/>
          <w:sz w:val="16"/>
          <w:szCs w:val="16"/>
        </w:rPr>
        <w:fldChar w:fldCharType="end"/>
      </w:r>
      <w:r w:rsidR="004A711C" w:rsidRPr="000B5FD7">
        <w:rPr>
          <w:rFonts w:ascii="Times New Roman" w:hAnsi="Times New Roman"/>
          <w:sz w:val="16"/>
          <w:szCs w:val="16"/>
        </w:rPr>
        <w:t>. Nevertheless it is important to underline that these tests were performed to get to know our data better. Our method is co</w:t>
      </w:r>
      <w:r w:rsidR="004A711C" w:rsidRPr="000B5FD7">
        <w:rPr>
          <w:rFonts w:ascii="Times New Roman" w:hAnsi="Times New Roman"/>
          <w:sz w:val="16"/>
          <w:szCs w:val="16"/>
        </w:rPr>
        <w:t>m</w:t>
      </w:r>
      <w:r w:rsidR="004A711C" w:rsidRPr="000B5FD7">
        <w:rPr>
          <w:rFonts w:ascii="Times New Roman" w:hAnsi="Times New Roman"/>
          <w:sz w:val="16"/>
          <w:szCs w:val="16"/>
        </w:rPr>
        <w:t>pletely independent from any particular assembler. The quality of the input draft reference genome affects the quality of the ploidy estimation in different ways. Error free contig will have ploidy estimations with no other ploidy fragmentation than the one due to internal structural vari</w:t>
      </w:r>
      <w:r w:rsidR="004A711C" w:rsidRPr="000B5FD7">
        <w:rPr>
          <w:rFonts w:ascii="Times New Roman" w:hAnsi="Times New Roman"/>
          <w:sz w:val="16"/>
          <w:szCs w:val="16"/>
        </w:rPr>
        <w:t>a</w:t>
      </w:r>
      <w:r w:rsidR="004A711C" w:rsidRPr="000B5FD7">
        <w:rPr>
          <w:rFonts w:ascii="Times New Roman" w:hAnsi="Times New Roman"/>
          <w:sz w:val="16"/>
          <w:szCs w:val="16"/>
        </w:rPr>
        <w:t xml:space="preserve">tions, while </w:t>
      </w:r>
      <w:r w:rsidR="00B06F2D" w:rsidRPr="000B5FD7">
        <w:rPr>
          <w:rFonts w:ascii="Times New Roman" w:hAnsi="Times New Roman"/>
          <w:sz w:val="16"/>
          <w:szCs w:val="16"/>
        </w:rPr>
        <w:t>low quality assemblies might merge sequences coming from different chromosomes that will lead to sudden jumps in ploidy within the same contig. The responsibility of the quality of the input draft refe</w:t>
      </w:r>
      <w:r w:rsidR="00B06F2D" w:rsidRPr="000B5FD7">
        <w:rPr>
          <w:rFonts w:ascii="Times New Roman" w:hAnsi="Times New Roman"/>
          <w:sz w:val="16"/>
          <w:szCs w:val="16"/>
        </w:rPr>
        <w:t>r</w:t>
      </w:r>
      <w:r w:rsidR="00B06F2D" w:rsidRPr="000B5FD7">
        <w:rPr>
          <w:rFonts w:ascii="Times New Roman" w:hAnsi="Times New Roman"/>
          <w:sz w:val="16"/>
          <w:szCs w:val="16"/>
        </w:rPr>
        <w:t>ence is left to the user.</w:t>
      </w:r>
    </w:p>
    <w:p w:rsidR="004A711C" w:rsidRDefault="004A711C" w:rsidP="000B5FD7">
      <w:pPr>
        <w:pStyle w:val="para1"/>
        <w:spacing w:line="180" w:lineRule="atLeast"/>
        <w:ind w:firstLine="0"/>
      </w:pPr>
    </w:p>
    <w:p w:rsidR="00FC22AB" w:rsidRDefault="00FC22AB" w:rsidP="000B5FD7">
      <w:pPr>
        <w:pStyle w:val="Ttulo3"/>
        <w:spacing w:before="0" w:after="0" w:line="180" w:lineRule="atLeast"/>
      </w:pPr>
      <w:r>
        <w:t xml:space="preserve">2.4 Ploidy Estimation. </w:t>
      </w:r>
    </w:p>
    <w:p w:rsidR="00FC22AB" w:rsidRDefault="00FC22AB" w:rsidP="000B5FD7">
      <w:pPr>
        <w:pStyle w:val="para1"/>
        <w:spacing w:line="180" w:lineRule="atLeast"/>
        <w:ind w:firstLine="0"/>
      </w:pPr>
    </w:p>
    <w:p w:rsidR="00FC22AB" w:rsidRDefault="00B06F2D" w:rsidP="000B5FD7">
      <w:pPr>
        <w:pStyle w:val="para1"/>
        <w:spacing w:line="180" w:lineRule="atLeast"/>
        <w:ind w:firstLine="0"/>
      </w:pPr>
      <w:r>
        <w:t>Correct chromosomal copy number knowledge is a prerequisite to unde</w:t>
      </w:r>
      <w:r>
        <w:t>r</w:t>
      </w:r>
      <w:r>
        <w:t>standing a given genome. Knowing the ploidy of a sequence help us to search and identify the number of potential variations present in a se</w:t>
      </w:r>
      <w:r>
        <w:t>g</w:t>
      </w:r>
      <w:r>
        <w:t xml:space="preserve">ment. Those variations might be essential to understand the phenotypes of the organism. There are basically two approaches to solve the </w:t>
      </w:r>
      <w:r w:rsidR="00B4442D">
        <w:t>copy number problem: The stochastic model and coverage analysis.</w:t>
      </w:r>
    </w:p>
    <w:p w:rsidR="00FC22AB" w:rsidRDefault="00FC22AB" w:rsidP="000B5FD7">
      <w:pPr>
        <w:pStyle w:val="para1"/>
        <w:spacing w:line="180" w:lineRule="atLeast"/>
        <w:ind w:firstLine="0"/>
      </w:pPr>
    </w:p>
    <w:p w:rsidR="00FC22AB" w:rsidRDefault="00FC22AB" w:rsidP="000B5FD7">
      <w:pPr>
        <w:autoSpaceDE w:val="0"/>
        <w:autoSpaceDN w:val="0"/>
        <w:adjustRightInd w:val="0"/>
        <w:spacing w:line="180" w:lineRule="atLeast"/>
        <w:rPr>
          <w:rFonts w:ascii="Times New Roman" w:hAnsi="Times New Roman"/>
          <w:sz w:val="16"/>
          <w:szCs w:val="16"/>
        </w:rPr>
      </w:pPr>
      <w:r>
        <w:rPr>
          <w:rFonts w:ascii="Times New Roman" w:hAnsi="Times New Roman"/>
          <w:sz w:val="16"/>
          <w:szCs w:val="16"/>
        </w:rPr>
        <w:t>2.4.1 The stochastic approach</w:t>
      </w:r>
    </w:p>
    <w:p w:rsidR="00FC22AB" w:rsidRDefault="00FC22AB" w:rsidP="000B5FD7">
      <w:pPr>
        <w:autoSpaceDE w:val="0"/>
        <w:autoSpaceDN w:val="0"/>
        <w:adjustRightInd w:val="0"/>
        <w:spacing w:line="180" w:lineRule="atLeast"/>
        <w:rPr>
          <w:rFonts w:ascii="Times New Roman" w:hAnsi="Times New Roman"/>
          <w:sz w:val="16"/>
          <w:szCs w:val="16"/>
        </w:rPr>
      </w:pPr>
    </w:p>
    <w:p w:rsidR="00FC22AB" w:rsidRDefault="00FC22AB" w:rsidP="000B5FD7">
      <w:pPr>
        <w:autoSpaceDE w:val="0"/>
        <w:autoSpaceDN w:val="0"/>
        <w:adjustRightInd w:val="0"/>
        <w:spacing w:line="180" w:lineRule="atLeast"/>
        <w:rPr>
          <w:rFonts w:ascii="Times New Roman" w:hAnsi="Times New Roman"/>
          <w:sz w:val="16"/>
          <w:szCs w:val="16"/>
        </w:rPr>
      </w:pPr>
      <w:r w:rsidRPr="008179EF">
        <w:rPr>
          <w:rFonts w:ascii="Times New Roman" w:hAnsi="Times New Roman"/>
          <w:sz w:val="16"/>
          <w:szCs w:val="16"/>
        </w:rPr>
        <w:t>Co</w:t>
      </w:r>
      <w:r>
        <w:rPr>
          <w:rFonts w:ascii="Times New Roman" w:hAnsi="Times New Roman"/>
          <w:sz w:val="16"/>
          <w:szCs w:val="16"/>
        </w:rPr>
        <w:t>n</w:t>
      </w:r>
      <w:r w:rsidRPr="008179EF">
        <w:rPr>
          <w:rFonts w:ascii="Times New Roman" w:hAnsi="Times New Roman"/>
          <w:sz w:val="16"/>
          <w:szCs w:val="16"/>
        </w:rPr>
        <w:t xml:space="preserve">PADE </w:t>
      </w:r>
      <w:r>
        <w:rPr>
          <w:rFonts w:ascii="Times New Roman" w:hAnsi="Times New Roman"/>
          <w:sz w:val="16"/>
          <w:szCs w:val="16"/>
        </w:rPr>
        <w:t>i</w:t>
      </w:r>
      <w:r w:rsidRPr="008179EF">
        <w:rPr>
          <w:rFonts w:ascii="Times New Roman" w:hAnsi="Times New Roman"/>
          <w:sz w:val="16"/>
          <w:szCs w:val="16"/>
        </w:rPr>
        <w:t>s</w:t>
      </w:r>
      <w:r>
        <w:rPr>
          <w:rFonts w:ascii="Times New Roman" w:hAnsi="Times New Roman"/>
          <w:sz w:val="16"/>
          <w:szCs w:val="16"/>
        </w:rPr>
        <w:t xml:space="preserve"> a s</w:t>
      </w:r>
      <w:r w:rsidRPr="008179EF">
        <w:rPr>
          <w:rFonts w:ascii="Times New Roman" w:hAnsi="Times New Roman"/>
          <w:sz w:val="16"/>
          <w:szCs w:val="16"/>
        </w:rPr>
        <w:t>tochastic approach that estimates the ploidy of any given contig/scaffold estimates ploidy using the relative proportions of alleles in heterozygous positions along with a learned model of measurement error</w:t>
      </w:r>
      <w:r w:rsidR="00B4442D">
        <w:rPr>
          <w:rFonts w:ascii="Times New Roman" w:hAnsi="Times New Roman"/>
          <w:sz w:val="16"/>
          <w:szCs w:val="16"/>
        </w:rPr>
        <w:t xml:space="preserve"> </w:t>
      </w:r>
      <w:r w:rsidR="004D5188">
        <w:rPr>
          <w:rFonts w:ascii="Times New Roman" w:hAnsi="Times New Roman"/>
          <w:sz w:val="16"/>
          <w:szCs w:val="16"/>
        </w:rPr>
        <w:fldChar w:fldCharType="begin" w:fldLock="1"/>
      </w:r>
      <w:r w:rsidR="00723312">
        <w:rPr>
          <w:rFonts w:ascii="Times New Roman" w:hAnsi="Times New Roman"/>
          <w:sz w:val="16"/>
          <w:szCs w:val="16"/>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4D5188">
        <w:rPr>
          <w:rFonts w:ascii="Times New Roman" w:hAnsi="Times New Roman"/>
          <w:sz w:val="16"/>
          <w:szCs w:val="16"/>
        </w:rPr>
        <w:fldChar w:fldCharType="separate"/>
      </w:r>
      <w:r w:rsidR="00B4442D" w:rsidRPr="00B4442D">
        <w:rPr>
          <w:rFonts w:ascii="Times New Roman" w:hAnsi="Times New Roman"/>
          <w:noProof/>
          <w:sz w:val="16"/>
          <w:szCs w:val="16"/>
        </w:rPr>
        <w:t>(Margarido &amp; Heckerman, 2015)</w:t>
      </w:r>
      <w:r w:rsidR="004D5188">
        <w:rPr>
          <w:rFonts w:ascii="Times New Roman" w:hAnsi="Times New Roman"/>
          <w:sz w:val="16"/>
          <w:szCs w:val="16"/>
        </w:rPr>
        <w:fldChar w:fldCharType="end"/>
      </w:r>
      <w:r w:rsidRPr="008179EF">
        <w:rPr>
          <w:rFonts w:ascii="Times New Roman" w:hAnsi="Times New Roman"/>
          <w:sz w:val="16"/>
          <w:szCs w:val="16"/>
        </w:rPr>
        <w:t>.</w:t>
      </w:r>
      <w:r>
        <w:rPr>
          <w:rFonts w:ascii="Times New Roman" w:hAnsi="Times New Roman"/>
          <w:sz w:val="16"/>
          <w:szCs w:val="16"/>
        </w:rPr>
        <w:t xml:space="preserve"> </w:t>
      </w:r>
      <w:r w:rsidR="00B4442D">
        <w:rPr>
          <w:rFonts w:ascii="Times New Roman" w:hAnsi="Times New Roman"/>
          <w:sz w:val="16"/>
          <w:szCs w:val="16"/>
        </w:rPr>
        <w:t>The intuitive explanation of this approach is that it tries to determine whether the observation of an alte</w:t>
      </w:r>
      <w:r w:rsidR="00B4442D">
        <w:rPr>
          <w:rFonts w:ascii="Times New Roman" w:hAnsi="Times New Roman"/>
          <w:sz w:val="16"/>
          <w:szCs w:val="16"/>
        </w:rPr>
        <w:t>r</w:t>
      </w:r>
      <w:r w:rsidR="00B4442D">
        <w:rPr>
          <w:rFonts w:ascii="Times New Roman" w:hAnsi="Times New Roman"/>
          <w:sz w:val="16"/>
          <w:szCs w:val="16"/>
        </w:rPr>
        <w:t>native nucleotide reflects the presence of an alternative allele or is sim</w:t>
      </w:r>
      <w:r w:rsidR="00B4442D">
        <w:rPr>
          <w:rFonts w:ascii="Times New Roman" w:hAnsi="Times New Roman"/>
          <w:sz w:val="16"/>
          <w:szCs w:val="16"/>
        </w:rPr>
        <w:t>p</w:t>
      </w:r>
      <w:r w:rsidR="00B4442D">
        <w:rPr>
          <w:rFonts w:ascii="Times New Roman" w:hAnsi="Times New Roman"/>
          <w:sz w:val="16"/>
          <w:szCs w:val="16"/>
        </w:rPr>
        <w:t xml:space="preserve">ly the result of an alignment or sequencing error. </w:t>
      </w:r>
      <w:r>
        <w:rPr>
          <w:rFonts w:ascii="Times New Roman" w:hAnsi="Times New Roman"/>
          <w:sz w:val="16"/>
          <w:szCs w:val="16"/>
        </w:rPr>
        <w:t>A model of probabili</w:t>
      </w:r>
      <w:r>
        <w:rPr>
          <w:rFonts w:ascii="Times New Roman" w:hAnsi="Times New Roman"/>
          <w:sz w:val="16"/>
          <w:szCs w:val="16"/>
        </w:rPr>
        <w:t>s</w:t>
      </w:r>
      <w:r>
        <w:rPr>
          <w:rFonts w:ascii="Times New Roman" w:hAnsi="Times New Roman"/>
          <w:sz w:val="16"/>
          <w:szCs w:val="16"/>
        </w:rPr>
        <w:t xml:space="preserve">tic dependencies is built by taking into account features like </w:t>
      </w:r>
      <w:r w:rsidRPr="008179EF">
        <w:rPr>
          <w:rFonts w:ascii="Times New Roman" w:hAnsi="Times New Roman"/>
          <w:sz w:val="16"/>
          <w:szCs w:val="16"/>
        </w:rPr>
        <w:t>the ratio between the two</w:t>
      </w:r>
      <w:r>
        <w:rPr>
          <w:rFonts w:ascii="AdvOT1ef757c0" w:hAnsi="AdvOT1ef757c0" w:cs="AdvOT1ef757c0"/>
          <w:szCs w:val="20"/>
          <w:lang w:eastAsia="en-IN"/>
        </w:rPr>
        <w:t xml:space="preserve"> a</w:t>
      </w:r>
      <w:r w:rsidRPr="008179EF">
        <w:rPr>
          <w:rFonts w:ascii="Times New Roman" w:hAnsi="Times New Roman"/>
          <w:sz w:val="16"/>
          <w:szCs w:val="16"/>
        </w:rPr>
        <w:t>lleles, the</w:t>
      </w:r>
      <w:r w:rsidR="00792EA6">
        <w:rPr>
          <w:rFonts w:ascii="Times New Roman" w:hAnsi="Times New Roman"/>
          <w:sz w:val="16"/>
          <w:szCs w:val="16"/>
        </w:rPr>
        <w:t>ir own</w:t>
      </w:r>
      <w:r w:rsidRPr="008179EF">
        <w:rPr>
          <w:rFonts w:ascii="Times New Roman" w:hAnsi="Times New Roman"/>
          <w:sz w:val="16"/>
          <w:szCs w:val="16"/>
        </w:rPr>
        <w:t xml:space="preserve"> quality score of the read and the neighboring quality score, </w:t>
      </w:r>
      <w:r>
        <w:rPr>
          <w:rFonts w:ascii="Times New Roman" w:hAnsi="Times New Roman"/>
          <w:sz w:val="16"/>
          <w:szCs w:val="16"/>
        </w:rPr>
        <w:t xml:space="preserve">the GG content, and </w:t>
      </w:r>
      <w:r w:rsidRPr="008179EF">
        <w:rPr>
          <w:rFonts w:ascii="Times New Roman" w:hAnsi="Times New Roman"/>
          <w:sz w:val="16"/>
          <w:szCs w:val="16"/>
        </w:rPr>
        <w:t xml:space="preserve">the observed and the </w:t>
      </w:r>
      <w:r w:rsidRPr="008179EF">
        <w:rPr>
          <w:rFonts w:ascii="Times New Roman" w:hAnsi="Times New Roman"/>
          <w:sz w:val="16"/>
          <w:szCs w:val="16"/>
        </w:rPr>
        <w:lastRenderedPageBreak/>
        <w:t>reference nucleotide.</w:t>
      </w:r>
      <w:r w:rsidR="00792EA6">
        <w:rPr>
          <w:rFonts w:ascii="Times New Roman" w:hAnsi="Times New Roman"/>
          <w:sz w:val="16"/>
          <w:szCs w:val="16"/>
        </w:rPr>
        <w:t xml:space="preserve"> Their own quality error is more complex than the simple quality score of the read which is a major strength of their a</w:t>
      </w:r>
      <w:r w:rsidR="00792EA6">
        <w:rPr>
          <w:rFonts w:ascii="Times New Roman" w:hAnsi="Times New Roman"/>
          <w:sz w:val="16"/>
          <w:szCs w:val="16"/>
        </w:rPr>
        <w:t>p</w:t>
      </w:r>
      <w:r w:rsidR="00792EA6">
        <w:rPr>
          <w:rFonts w:ascii="Times New Roman" w:hAnsi="Times New Roman"/>
          <w:sz w:val="16"/>
          <w:szCs w:val="16"/>
        </w:rPr>
        <w:t>proach.</w:t>
      </w:r>
      <w:r w:rsidRPr="008179EF">
        <w:rPr>
          <w:rFonts w:ascii="Times New Roman" w:hAnsi="Times New Roman"/>
          <w:sz w:val="16"/>
          <w:szCs w:val="16"/>
        </w:rPr>
        <w:t xml:space="preserve"> They use the model to infer</w:t>
      </w:r>
      <w:r>
        <w:rPr>
          <w:rFonts w:ascii="Times New Roman" w:hAnsi="Times New Roman"/>
          <w:sz w:val="16"/>
          <w:szCs w:val="16"/>
        </w:rPr>
        <w:t xml:space="preserve"> </w:t>
      </w:r>
      <w:r w:rsidRPr="008179EF">
        <w:rPr>
          <w:rFonts w:ascii="Times New Roman" w:hAnsi="Times New Roman"/>
          <w:sz w:val="16"/>
          <w:szCs w:val="16"/>
        </w:rPr>
        <w:t>the probability of observing each particular nucleotide in the dataset for all possible genotypes</w:t>
      </w:r>
      <w:r>
        <w:rPr>
          <w:rFonts w:ascii="Times New Roman" w:hAnsi="Times New Roman"/>
          <w:sz w:val="16"/>
          <w:szCs w:val="16"/>
        </w:rPr>
        <w:t xml:space="preserve"> </w:t>
      </w:r>
      <w:r w:rsidRPr="008179EF">
        <w:rPr>
          <w:rFonts w:ascii="Times New Roman" w:hAnsi="Times New Roman"/>
          <w:sz w:val="16"/>
          <w:szCs w:val="16"/>
        </w:rPr>
        <w:t>for any given ploidy, and subsequently infer the ploidy that maximizes the lik</w:t>
      </w:r>
      <w:r w:rsidRPr="008179EF">
        <w:rPr>
          <w:rFonts w:ascii="Times New Roman" w:hAnsi="Times New Roman"/>
          <w:sz w:val="16"/>
          <w:szCs w:val="16"/>
        </w:rPr>
        <w:t>e</w:t>
      </w:r>
      <w:r w:rsidRPr="008179EF">
        <w:rPr>
          <w:rFonts w:ascii="Times New Roman" w:hAnsi="Times New Roman"/>
          <w:sz w:val="16"/>
          <w:szCs w:val="16"/>
        </w:rPr>
        <w:t>lihood of the observed</w:t>
      </w:r>
      <w:r>
        <w:rPr>
          <w:rFonts w:ascii="Times New Roman" w:hAnsi="Times New Roman"/>
          <w:sz w:val="16"/>
          <w:szCs w:val="16"/>
        </w:rPr>
        <w:t xml:space="preserve"> </w:t>
      </w:r>
      <w:r w:rsidRPr="008179EF">
        <w:rPr>
          <w:rFonts w:ascii="Times New Roman" w:hAnsi="Times New Roman"/>
          <w:sz w:val="16"/>
          <w:szCs w:val="16"/>
        </w:rPr>
        <w:t>data.</w:t>
      </w:r>
      <w:r w:rsidR="00B06F2D">
        <w:rPr>
          <w:rFonts w:ascii="Times New Roman" w:hAnsi="Times New Roman"/>
          <w:sz w:val="16"/>
          <w:szCs w:val="16"/>
        </w:rPr>
        <w:t xml:space="preserve"> </w:t>
      </w:r>
    </w:p>
    <w:p w:rsidR="00792EA6" w:rsidRPr="008179EF" w:rsidRDefault="00792EA6" w:rsidP="000B5FD7">
      <w:pPr>
        <w:autoSpaceDE w:val="0"/>
        <w:autoSpaceDN w:val="0"/>
        <w:adjustRightInd w:val="0"/>
        <w:spacing w:line="180" w:lineRule="atLeast"/>
        <w:rPr>
          <w:rFonts w:ascii="Times New Roman" w:hAnsi="Times New Roman"/>
          <w:sz w:val="16"/>
          <w:szCs w:val="16"/>
        </w:rPr>
      </w:pPr>
    </w:p>
    <w:p w:rsidR="00FC22AB" w:rsidRDefault="004D5188" w:rsidP="000B5FD7">
      <w:pPr>
        <w:autoSpaceDE w:val="0"/>
        <w:autoSpaceDN w:val="0"/>
        <w:adjustRightInd w:val="0"/>
        <w:spacing w:line="180" w:lineRule="atLeast"/>
        <w:rPr>
          <w:rFonts w:ascii="Times New Roman" w:hAnsi="Times New Roman"/>
          <w:sz w:val="16"/>
          <w:szCs w:val="16"/>
        </w:rPr>
      </w:pPr>
      <w:r w:rsidRPr="004D5188">
        <w:pict>
          <v:shape id="_x0000_s1135" type="#_x0000_t202" style="width:234.95pt;height:151.3pt;mso-position-horizontal-relative:char;mso-position-vertical-relative:line" wrapcoords="-69 0 -69 21493 21600 21493 21600 0 -69 0" stroked="f">
            <v:textbox style="mso-next-textbox:#_x0000_s1135;mso-fit-shape-to-text:t" inset="0,0,0,0">
              <w:txbxContent>
                <w:p w:rsidR="001E7C03" w:rsidRDefault="001E7C03" w:rsidP="001E7C03">
                  <w:pPr>
                    <w:keepNext/>
                    <w:spacing w:line="240" w:lineRule="auto"/>
                  </w:pPr>
                  <w:r w:rsidRPr="009056F9">
                    <w:rPr>
                      <w:bCs/>
                      <w:noProof/>
                      <w:color w:val="4F81BD" w:themeColor="accent1"/>
                      <w:sz w:val="14"/>
                      <w:szCs w:val="18"/>
                    </w:rPr>
                    <w:drawing>
                      <wp:inline distT="0" distB="0" distL="0" distR="0">
                        <wp:extent cx="2957512" cy="1140359"/>
                        <wp:effectExtent l="19050" t="19050" r="14288" b="21691"/>
                        <wp:docPr id="3"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13" cstate="print"/>
                                <a:stretch>
                                  <a:fillRect/>
                                </a:stretch>
                              </pic:blipFill>
                              <pic:spPr>
                                <a:xfrm>
                                  <a:off x="0" y="0"/>
                                  <a:ext cx="2957201" cy="1140239"/>
                                </a:xfrm>
                                <a:prstGeom prst="rect">
                                  <a:avLst/>
                                </a:prstGeom>
                                <a:ln w="3175" cap="sq">
                                  <a:solidFill>
                                    <a:srgbClr val="000000"/>
                                  </a:solidFill>
                                  <a:miter lim="800000"/>
                                </a:ln>
                                <a:effectLst/>
                              </pic:spPr>
                            </pic:pic>
                          </a:graphicData>
                        </a:graphic>
                      </wp:inline>
                    </w:drawing>
                  </w:r>
                </w:p>
                <w:p w:rsidR="001E7C03" w:rsidRPr="009056F9" w:rsidRDefault="001E7C03" w:rsidP="001E7C03">
                  <w:pPr>
                    <w:pStyle w:val="Epgrafe"/>
                    <w:rPr>
                      <w:bCs w:val="0"/>
                    </w:rPr>
                  </w:pPr>
                  <w:bookmarkStart w:id="1" w:name="_Ref476056407"/>
                  <w:r w:rsidRPr="009056F9">
                    <w:rPr>
                      <w:b/>
                    </w:rPr>
                    <w:t xml:space="preserve">Figure </w:t>
                  </w:r>
                  <w:r w:rsidR="004D5188" w:rsidRPr="009056F9">
                    <w:rPr>
                      <w:b/>
                    </w:rPr>
                    <w:fldChar w:fldCharType="begin"/>
                  </w:r>
                  <w:r w:rsidRPr="009056F9">
                    <w:rPr>
                      <w:b/>
                    </w:rPr>
                    <w:instrText xml:space="preserve"> SEQ Figure \* ARABIC </w:instrText>
                  </w:r>
                  <w:r w:rsidR="004D5188" w:rsidRPr="009056F9">
                    <w:rPr>
                      <w:b/>
                    </w:rPr>
                    <w:fldChar w:fldCharType="separate"/>
                  </w:r>
                  <w:r>
                    <w:rPr>
                      <w:b/>
                      <w:noProof/>
                    </w:rPr>
                    <w:t>4</w:t>
                  </w:r>
                  <w:r w:rsidR="004D5188" w:rsidRPr="009056F9">
                    <w:rPr>
                      <w:b/>
                    </w:rPr>
                    <w:fldChar w:fldCharType="end"/>
                  </w:r>
                  <w:bookmarkEnd w:id="1"/>
                  <w:r>
                    <w:t xml:space="preserve"> </w:t>
                  </w:r>
                  <w:r w:rsidRPr="009056F9">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FC22AB" w:rsidRDefault="004D5188" w:rsidP="000B5FD7">
      <w:pPr>
        <w:autoSpaceDE w:val="0"/>
        <w:autoSpaceDN w:val="0"/>
        <w:adjustRightInd w:val="0"/>
        <w:spacing w:line="180" w:lineRule="atLeast"/>
        <w:rPr>
          <w:rFonts w:ascii="Times New Roman" w:hAnsi="Times New Roman"/>
          <w:sz w:val="16"/>
          <w:szCs w:val="16"/>
        </w:rPr>
      </w:pPr>
      <w:r w:rsidRPr="004D5188">
        <w:rPr>
          <w:noProof/>
        </w:rPr>
        <w:pict>
          <v:shape id="_x0000_s1094" type="#_x0000_t202" style="position:absolute;left:0;text-align:left;margin-left:253.1pt;margin-top:473.2pt;width:237.75pt;height:251.9pt;z-index:251745792;mso-position-vertical-relative:page" stroked="f">
            <v:textbox style="mso-next-textbox:#_x0000_s1094;mso-fit-shape-to-text:t" inset="0,0,0,0">
              <w:txbxContent>
                <w:p w:rsidR="001E7C03" w:rsidRDefault="001E7C03" w:rsidP="009056F9">
                  <w:pPr>
                    <w:keepNext/>
                    <w:spacing w:line="240" w:lineRule="auto"/>
                  </w:pPr>
                  <w:r w:rsidRPr="00955806">
                    <w:rPr>
                      <w:noProof/>
                    </w:rPr>
                    <w:drawing>
                      <wp:inline distT="0" distB="0" distL="0" distR="0">
                        <wp:extent cx="2970861" cy="2344588"/>
                        <wp:effectExtent l="19050" t="19050" r="19989" b="17612"/>
                        <wp:docPr id="1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9141" r="20459" b="15152"/>
                                <a:stretch>
                                  <a:fillRect/>
                                </a:stretch>
                              </pic:blipFill>
                              <pic:spPr bwMode="auto">
                                <a:xfrm>
                                  <a:off x="0" y="0"/>
                                  <a:ext cx="2974769" cy="2347672"/>
                                </a:xfrm>
                                <a:prstGeom prst="rect">
                                  <a:avLst/>
                                </a:prstGeom>
                                <a:ln w="3175" cap="sq">
                                  <a:solidFill>
                                    <a:schemeClr val="tx1"/>
                                  </a:solidFill>
                                  <a:prstDash val="solid"/>
                                  <a:miter lim="800000"/>
                                </a:ln>
                                <a:effectLst/>
                              </pic:spPr>
                            </pic:pic>
                          </a:graphicData>
                        </a:graphic>
                      </wp:inline>
                    </w:drawing>
                  </w:r>
                </w:p>
                <w:p w:rsidR="001E7C03" w:rsidRDefault="001E7C03" w:rsidP="009056F9">
                  <w:pPr>
                    <w:pStyle w:val="para1"/>
                    <w:spacing w:line="240" w:lineRule="auto"/>
                    <w:ind w:firstLine="0"/>
                  </w:pPr>
                  <w:bookmarkStart w:id="2" w:name="_Ref476056306"/>
                  <w:r w:rsidRPr="009056F9">
                    <w:rPr>
                      <w:rFonts w:ascii="Times" w:hAnsi="Times"/>
                      <w:b/>
                      <w:bCs/>
                      <w:color w:val="4F81BD" w:themeColor="accent1"/>
                      <w:sz w:val="14"/>
                      <w:szCs w:val="18"/>
                    </w:rPr>
                    <w:t xml:space="preserve">Figure </w:t>
                  </w:r>
                  <w:r w:rsidR="004D5188" w:rsidRPr="009056F9">
                    <w:rPr>
                      <w:rFonts w:ascii="Times" w:hAnsi="Times"/>
                      <w:b/>
                      <w:bCs/>
                      <w:color w:val="4F81BD" w:themeColor="accent1"/>
                      <w:sz w:val="14"/>
                      <w:szCs w:val="18"/>
                    </w:rPr>
                    <w:fldChar w:fldCharType="begin"/>
                  </w:r>
                  <w:r w:rsidRPr="009056F9">
                    <w:rPr>
                      <w:rFonts w:ascii="Times" w:hAnsi="Times"/>
                      <w:b/>
                      <w:bCs/>
                      <w:color w:val="4F81BD" w:themeColor="accent1"/>
                      <w:sz w:val="14"/>
                      <w:szCs w:val="18"/>
                    </w:rPr>
                    <w:instrText xml:space="preserve"> SEQ Figure \* ARABIC </w:instrText>
                  </w:r>
                  <w:r w:rsidR="004D5188" w:rsidRPr="009056F9">
                    <w:rPr>
                      <w:rFonts w:ascii="Times" w:hAnsi="Times"/>
                      <w:b/>
                      <w:bCs/>
                      <w:color w:val="4F81BD" w:themeColor="accent1"/>
                      <w:sz w:val="14"/>
                      <w:szCs w:val="18"/>
                    </w:rPr>
                    <w:fldChar w:fldCharType="separate"/>
                  </w:r>
                  <w:r>
                    <w:rPr>
                      <w:rFonts w:ascii="Times" w:hAnsi="Times"/>
                      <w:b/>
                      <w:bCs/>
                      <w:noProof/>
                      <w:color w:val="4F81BD" w:themeColor="accent1"/>
                      <w:sz w:val="14"/>
                      <w:szCs w:val="18"/>
                    </w:rPr>
                    <w:t>5</w:t>
                  </w:r>
                  <w:r w:rsidR="004D5188" w:rsidRPr="009056F9">
                    <w:rPr>
                      <w:rFonts w:ascii="Times" w:hAnsi="Times"/>
                      <w:b/>
                      <w:bCs/>
                      <w:color w:val="4F81BD" w:themeColor="accent1"/>
                      <w:sz w:val="14"/>
                      <w:szCs w:val="18"/>
                    </w:rPr>
                    <w:fldChar w:fldCharType="end"/>
                  </w:r>
                  <w:bookmarkEnd w:id="2"/>
                  <w:r w:rsidRPr="009056F9">
                    <w:rPr>
                      <w:rFonts w:ascii="Times" w:hAnsi="Times"/>
                      <w:bCs/>
                      <w:color w:val="4F81BD" w:themeColor="accent1"/>
                      <w:sz w:val="14"/>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topAndBottom" anchory="page"/>
          </v:shape>
        </w:pict>
      </w:r>
      <w:r w:rsidR="00FC22AB">
        <w:rPr>
          <w:rFonts w:ascii="Times New Roman" w:hAnsi="Times New Roman"/>
          <w:sz w:val="16"/>
          <w:szCs w:val="16"/>
        </w:rPr>
        <w:t>We run ConPADE with our 4 libraries sizes, and we measure the likel</w:t>
      </w:r>
      <w:r w:rsidR="00FC22AB">
        <w:rPr>
          <w:rFonts w:ascii="Times New Roman" w:hAnsi="Times New Roman"/>
          <w:sz w:val="16"/>
          <w:szCs w:val="16"/>
        </w:rPr>
        <w:t>i</w:t>
      </w:r>
      <w:r w:rsidR="00FC22AB">
        <w:rPr>
          <w:rFonts w:ascii="Times New Roman" w:hAnsi="Times New Roman"/>
          <w:sz w:val="16"/>
          <w:szCs w:val="16"/>
        </w:rPr>
        <w:t>hood for plausible ploidies from 1 to 4. ConPADE predicted well 4 out of 5 chromosomes in our simulated dataset. Their predictions were co</w:t>
      </w:r>
      <w:r w:rsidR="00FC22AB">
        <w:rPr>
          <w:rFonts w:ascii="Times New Roman" w:hAnsi="Times New Roman"/>
          <w:sz w:val="16"/>
          <w:szCs w:val="16"/>
        </w:rPr>
        <w:t>n</w:t>
      </w:r>
      <w:r w:rsidR="00FC22AB">
        <w:rPr>
          <w:rFonts w:ascii="Times New Roman" w:hAnsi="Times New Roman"/>
          <w:sz w:val="16"/>
          <w:szCs w:val="16"/>
        </w:rPr>
        <w:t>stant, for each chromosome the estimation was always the same ind</w:t>
      </w:r>
      <w:r w:rsidR="00FC22AB">
        <w:rPr>
          <w:rFonts w:ascii="Times New Roman" w:hAnsi="Times New Roman"/>
          <w:sz w:val="16"/>
          <w:szCs w:val="16"/>
        </w:rPr>
        <w:t>e</w:t>
      </w:r>
      <w:r w:rsidR="00FC22AB">
        <w:rPr>
          <w:rFonts w:ascii="Times New Roman" w:hAnsi="Times New Roman"/>
          <w:sz w:val="16"/>
          <w:szCs w:val="16"/>
        </w:rPr>
        <w:t>pendently from the library. It misestimated a copy number of 4 for chromosome 10, instead of the correct 2. We noted also that the likel</w:t>
      </w:r>
      <w:r w:rsidR="00FC22AB">
        <w:rPr>
          <w:rFonts w:ascii="Times New Roman" w:hAnsi="Times New Roman"/>
          <w:sz w:val="16"/>
          <w:szCs w:val="16"/>
        </w:rPr>
        <w:t>i</w:t>
      </w:r>
      <w:r w:rsidR="00FC22AB">
        <w:rPr>
          <w:rFonts w:ascii="Times New Roman" w:hAnsi="Times New Roman"/>
          <w:sz w:val="16"/>
          <w:szCs w:val="16"/>
        </w:rPr>
        <w:t xml:space="preserve">hood estimations for different ploidies where very often very close to one another, which could lead easily to potential estimation errors </w:t>
      </w:r>
      <w:r w:rsidR="00FC22AB" w:rsidRPr="00792EA6">
        <w:rPr>
          <w:rFonts w:ascii="Times New Roman" w:hAnsi="Times New Roman"/>
          <w:sz w:val="16"/>
          <w:szCs w:val="16"/>
        </w:rPr>
        <w:t>(</w:t>
      </w:r>
      <w:fldSimple w:instr=" REF _Ref476665396 \h  \* MERGEFORMAT ">
        <w:r w:rsidR="00792EA6" w:rsidRPr="00792EA6">
          <w:rPr>
            <w:color w:val="4F81BD" w:themeColor="accent1"/>
            <w:sz w:val="16"/>
            <w:szCs w:val="16"/>
          </w:rPr>
          <w:t xml:space="preserve">Figure </w:t>
        </w:r>
        <w:r w:rsidR="00792EA6" w:rsidRPr="00792EA6">
          <w:rPr>
            <w:noProof/>
            <w:color w:val="4F81BD" w:themeColor="accent1"/>
            <w:sz w:val="16"/>
            <w:szCs w:val="16"/>
          </w:rPr>
          <w:t>6</w:t>
        </w:r>
      </w:fldSimple>
      <w:r w:rsidR="00FC22AB">
        <w:rPr>
          <w:rFonts w:ascii="Times New Roman" w:hAnsi="Times New Roman"/>
          <w:sz w:val="16"/>
          <w:szCs w:val="16"/>
        </w:rPr>
        <w:t xml:space="preserve">). </w:t>
      </w:r>
      <w:r w:rsidR="00B4442D">
        <w:rPr>
          <w:rFonts w:ascii="Times New Roman" w:hAnsi="Times New Roman"/>
          <w:sz w:val="16"/>
          <w:szCs w:val="16"/>
        </w:rPr>
        <w:t xml:space="preserve">ConPADE </w:t>
      </w:r>
      <w:r w:rsidR="00FC22AB" w:rsidRPr="00E74707">
        <w:rPr>
          <w:rFonts w:ascii="Times New Roman" w:hAnsi="Times New Roman"/>
          <w:sz w:val="16"/>
          <w:szCs w:val="16"/>
        </w:rPr>
        <w:t>considers at most</w:t>
      </w:r>
      <w:r w:rsidR="001E7C03">
        <w:rPr>
          <w:rFonts w:ascii="Times New Roman" w:hAnsi="Times New Roman"/>
          <w:sz w:val="16"/>
          <w:szCs w:val="16"/>
        </w:rPr>
        <w:t>, only</w:t>
      </w:r>
      <w:r w:rsidR="00FC22AB" w:rsidRPr="00E74707">
        <w:rPr>
          <w:rFonts w:ascii="Times New Roman" w:hAnsi="Times New Roman"/>
          <w:sz w:val="16"/>
          <w:szCs w:val="16"/>
        </w:rPr>
        <w:t xml:space="preserve"> two possible alleles at any given position.</w:t>
      </w:r>
    </w:p>
    <w:p w:rsidR="001E7C03" w:rsidRDefault="001E7C03" w:rsidP="000B5FD7">
      <w:pPr>
        <w:autoSpaceDE w:val="0"/>
        <w:autoSpaceDN w:val="0"/>
        <w:adjustRightInd w:val="0"/>
        <w:spacing w:line="180" w:lineRule="atLeast"/>
        <w:rPr>
          <w:rFonts w:ascii="Times New Roman" w:hAnsi="Times New Roman"/>
          <w:sz w:val="16"/>
          <w:szCs w:val="16"/>
        </w:rPr>
      </w:pPr>
    </w:p>
    <w:p w:rsidR="005D4C4C" w:rsidRDefault="004D5188" w:rsidP="000B5FD7">
      <w:pPr>
        <w:autoSpaceDE w:val="0"/>
        <w:autoSpaceDN w:val="0"/>
        <w:adjustRightInd w:val="0"/>
        <w:spacing w:line="180" w:lineRule="atLeast"/>
        <w:rPr>
          <w:rFonts w:ascii="Times New Roman" w:hAnsi="Times New Roman"/>
          <w:sz w:val="16"/>
          <w:szCs w:val="16"/>
        </w:rPr>
      </w:pPr>
      <w:r>
        <w:rPr>
          <w:rFonts w:ascii="Times New Roman" w:hAnsi="Times New Roman"/>
          <w:sz w:val="16"/>
          <w:szCs w:val="16"/>
        </w:rPr>
      </w:r>
      <w:r w:rsidR="00B6201B">
        <w:rPr>
          <w:rFonts w:ascii="Times New Roman" w:hAnsi="Times New Roman"/>
          <w:sz w:val="16"/>
          <w:szCs w:val="16"/>
        </w:rPr>
        <w:pict>
          <v:shape id="_x0000_s1134" type="#_x0000_t202" style="width:234.35pt;height:228.75pt;mso-position-horizontal-relative:char;mso-position-vertical-relative:line" stroked="f">
            <v:textbox style="mso-next-textbox:#_x0000_s1134;mso-fit-shape-to-text:t" inset="0,0,0,0">
              <w:txbxContent>
                <w:p w:rsidR="001E7C03" w:rsidRDefault="001E7C03" w:rsidP="00DC0218">
                  <w:pPr>
                    <w:keepNext/>
                    <w:spacing w:line="240" w:lineRule="auto"/>
                  </w:pPr>
                  <w:r w:rsidRPr="005D4C4C">
                    <w:rPr>
                      <w:noProof/>
                    </w:rPr>
                    <w:drawing>
                      <wp:inline distT="0" distB="0" distL="0" distR="0">
                        <wp:extent cx="2937323" cy="2201431"/>
                        <wp:effectExtent l="19050" t="19050" r="15427" b="27419"/>
                        <wp:docPr id="2"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15" cstate="print"/>
                                <a:stretch>
                                  <a:fillRect/>
                                </a:stretch>
                              </pic:blipFill>
                              <pic:spPr>
                                <a:xfrm>
                                  <a:off x="0" y="0"/>
                                  <a:ext cx="2937246" cy="2201374"/>
                                </a:xfrm>
                                <a:prstGeom prst="rect">
                                  <a:avLst/>
                                </a:prstGeom>
                                <a:ln w="3175" cap="sq">
                                  <a:solidFill>
                                    <a:srgbClr val="000000"/>
                                  </a:solidFill>
                                  <a:miter lim="800000"/>
                                </a:ln>
                                <a:effectLst/>
                              </pic:spPr>
                            </pic:pic>
                          </a:graphicData>
                        </a:graphic>
                      </wp:inline>
                    </w:drawing>
                  </w:r>
                </w:p>
                <w:p w:rsidR="001E7C03" w:rsidRDefault="001E7C03" w:rsidP="00DC0218">
                  <w:pPr>
                    <w:pStyle w:val="Epgrafe"/>
                  </w:pPr>
                  <w:bookmarkStart w:id="3" w:name="_Ref476665396"/>
                  <w:r w:rsidRPr="009056F9">
                    <w:rPr>
                      <w:b/>
                    </w:rPr>
                    <w:t xml:space="preserve">Figure </w:t>
                  </w:r>
                  <w:r w:rsidR="004D5188" w:rsidRPr="009056F9">
                    <w:rPr>
                      <w:b/>
                    </w:rPr>
                    <w:fldChar w:fldCharType="begin"/>
                  </w:r>
                  <w:r w:rsidRPr="009056F9">
                    <w:rPr>
                      <w:b/>
                    </w:rPr>
                    <w:instrText xml:space="preserve"> SEQ Figure \* ARABIC </w:instrText>
                  </w:r>
                  <w:r w:rsidR="004D5188" w:rsidRPr="009056F9">
                    <w:rPr>
                      <w:b/>
                    </w:rPr>
                    <w:fldChar w:fldCharType="separate"/>
                  </w:r>
                  <w:r>
                    <w:rPr>
                      <w:b/>
                      <w:noProof/>
                    </w:rPr>
                    <w:t>6</w:t>
                  </w:r>
                  <w:r w:rsidR="004D5188" w:rsidRPr="009056F9">
                    <w:rPr>
                      <w:b/>
                    </w:rPr>
                    <w:fldChar w:fldCharType="end"/>
                  </w:r>
                  <w:bookmarkEnd w:id="3"/>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likelihood (ConPADE’s predi</w:t>
                  </w:r>
                  <w:r w:rsidRPr="00821E12">
                    <w:t>c</w:t>
                  </w:r>
                  <w:r w:rsidRPr="00821E12">
                    <w:t>tion) for different possible copy numbers (1-4). Chromosomes 1-4 were correctly estimated. Chromosome 10 was predicted to have 4 instead of 2 copies.</w:t>
                  </w:r>
                </w:p>
              </w:txbxContent>
            </v:textbox>
            <w10:wrap type="none"/>
            <w10:anchorlock/>
          </v:shape>
        </w:pict>
      </w:r>
    </w:p>
    <w:p w:rsidR="00FC22AB" w:rsidRDefault="00FC22AB" w:rsidP="00FF1586">
      <w:pPr>
        <w:autoSpaceDE w:val="0"/>
        <w:autoSpaceDN w:val="0"/>
        <w:adjustRightInd w:val="0"/>
        <w:spacing w:line="240" w:lineRule="auto"/>
        <w:rPr>
          <w:rFonts w:ascii="Times New Roman" w:hAnsi="Times New Roman"/>
          <w:sz w:val="16"/>
          <w:szCs w:val="16"/>
        </w:rPr>
      </w:pPr>
      <w:r>
        <w:rPr>
          <w:rFonts w:ascii="Times New Roman" w:hAnsi="Times New Roman"/>
          <w:sz w:val="16"/>
          <w:szCs w:val="16"/>
        </w:rPr>
        <w:t>2.4.2 The coverage analysis approach</w:t>
      </w:r>
    </w:p>
    <w:p w:rsidR="00FC22AB" w:rsidRDefault="00FC22AB" w:rsidP="00FF1586">
      <w:pPr>
        <w:autoSpaceDE w:val="0"/>
        <w:autoSpaceDN w:val="0"/>
        <w:adjustRightInd w:val="0"/>
        <w:spacing w:line="240" w:lineRule="auto"/>
        <w:rPr>
          <w:rFonts w:ascii="Times New Roman" w:hAnsi="Times New Roman"/>
          <w:sz w:val="16"/>
          <w:szCs w:val="16"/>
        </w:rPr>
      </w:pPr>
    </w:p>
    <w:p w:rsidR="00FC22AB" w:rsidRDefault="00FC22AB" w:rsidP="00FF1586">
      <w:pPr>
        <w:autoSpaceDE w:val="0"/>
        <w:autoSpaceDN w:val="0"/>
        <w:adjustRightInd w:val="0"/>
        <w:spacing w:line="240" w:lineRule="auto"/>
        <w:rPr>
          <w:rFonts w:ascii="Times New Roman" w:hAnsi="Times New Roman"/>
          <w:sz w:val="16"/>
          <w:szCs w:val="16"/>
        </w:rPr>
      </w:pPr>
      <w:r w:rsidRPr="00E74707">
        <w:rPr>
          <w:rFonts w:ascii="Times New Roman" w:hAnsi="Times New Roman"/>
          <w:sz w:val="16"/>
          <w:szCs w:val="16"/>
        </w:rPr>
        <w:t>Magnolya uses a Poisson mixture model for copy number estimation of contigs assembled from sequencing data</w:t>
      </w:r>
      <w:r>
        <w:rPr>
          <w:rFonts w:ascii="Times New Roman" w:hAnsi="Times New Roman"/>
          <w:sz w:val="16"/>
          <w:szCs w:val="16"/>
        </w:rPr>
        <w:t xml:space="preserve">. It infers the number of </w:t>
      </w:r>
      <w:r w:rsidRPr="00E74707">
        <w:rPr>
          <w:rFonts w:ascii="Times New Roman" w:hAnsi="Times New Roman"/>
          <w:sz w:val="16"/>
          <w:szCs w:val="16"/>
        </w:rPr>
        <w:t>times a contig occurs in the genome from sequenced read depths</w:t>
      </w:r>
      <w:r>
        <w:rPr>
          <w:rFonts w:ascii="Times New Roman" w:hAnsi="Times New Roman"/>
          <w:sz w:val="16"/>
          <w:szCs w:val="16"/>
        </w:rPr>
        <w:t xml:space="preserve">. </w:t>
      </w:r>
      <w:r w:rsidRPr="00CA2E44">
        <w:rPr>
          <w:rFonts w:ascii="Times New Roman" w:hAnsi="Times New Roman"/>
          <w:sz w:val="16"/>
          <w:szCs w:val="16"/>
        </w:rPr>
        <w:t xml:space="preserve">The intuition is quite straightforward: </w:t>
      </w:r>
      <w:r>
        <w:rPr>
          <w:rFonts w:ascii="Times New Roman" w:hAnsi="Times New Roman"/>
          <w:sz w:val="16"/>
          <w:szCs w:val="16"/>
        </w:rPr>
        <w:t>A chromosome with copy number</w:t>
      </w:r>
      <w:r w:rsidRPr="00D35D5E">
        <w:rPr>
          <w:rFonts w:ascii="Times New Roman" w:hAnsi="Times New Roman"/>
          <w:i/>
          <w:sz w:val="16"/>
          <w:szCs w:val="16"/>
        </w:rPr>
        <w:t xml:space="preserve"> n </w:t>
      </w:r>
      <w:r>
        <w:rPr>
          <w:rFonts w:ascii="Times New Roman" w:hAnsi="Times New Roman"/>
          <w:sz w:val="16"/>
          <w:szCs w:val="16"/>
        </w:rPr>
        <w:t>will have a proportionally higher number of reads that map to the flattened conse</w:t>
      </w:r>
      <w:r>
        <w:rPr>
          <w:rFonts w:ascii="Times New Roman" w:hAnsi="Times New Roman"/>
          <w:sz w:val="16"/>
          <w:szCs w:val="16"/>
        </w:rPr>
        <w:t>n</w:t>
      </w:r>
      <w:r>
        <w:rPr>
          <w:rFonts w:ascii="Times New Roman" w:hAnsi="Times New Roman"/>
          <w:sz w:val="16"/>
          <w:szCs w:val="16"/>
        </w:rPr>
        <w:t>sual reference of that region. T</w:t>
      </w:r>
      <w:r w:rsidRPr="00CA2E44">
        <w:rPr>
          <w:rFonts w:ascii="Times New Roman" w:hAnsi="Times New Roman"/>
          <w:sz w:val="16"/>
          <w:szCs w:val="16"/>
        </w:rPr>
        <w:t>he changes in the coverage over the g</w:t>
      </w:r>
      <w:r w:rsidRPr="00CA2E44">
        <w:rPr>
          <w:rFonts w:ascii="Times New Roman" w:hAnsi="Times New Roman"/>
          <w:sz w:val="16"/>
          <w:szCs w:val="16"/>
        </w:rPr>
        <w:t>e</w:t>
      </w:r>
      <w:r w:rsidRPr="00CA2E44">
        <w:rPr>
          <w:rFonts w:ascii="Times New Roman" w:hAnsi="Times New Roman"/>
          <w:sz w:val="16"/>
          <w:szCs w:val="16"/>
        </w:rPr>
        <w:t>nome follow a proportional ratio that allows the inference of the different copy numbers (</w:t>
      </w:r>
      <w:fldSimple w:instr=" REF _Ref476056306 \h  \* MERGEFORMAT ">
        <w:r w:rsidR="009056F9" w:rsidRPr="00792EA6">
          <w:rPr>
            <w:rFonts w:ascii="Times New Roman" w:hAnsi="Times New Roman"/>
            <w:b/>
            <w:bCs/>
            <w:color w:val="4F81BD" w:themeColor="accent1"/>
            <w:sz w:val="16"/>
            <w:szCs w:val="16"/>
          </w:rPr>
          <w:t xml:space="preserve">Figure </w:t>
        </w:r>
        <w:r w:rsidR="009056F9" w:rsidRPr="00792EA6">
          <w:rPr>
            <w:rFonts w:ascii="Times New Roman" w:hAnsi="Times New Roman"/>
            <w:b/>
            <w:bCs/>
            <w:noProof/>
            <w:color w:val="4F81BD" w:themeColor="accent1"/>
            <w:sz w:val="16"/>
            <w:szCs w:val="16"/>
          </w:rPr>
          <w:t>6</w:t>
        </w:r>
      </w:fldSimple>
      <w:r w:rsidR="009056F9">
        <w:rPr>
          <w:rFonts w:ascii="Times New Roman" w:hAnsi="Times New Roman"/>
          <w:sz w:val="16"/>
          <w:szCs w:val="16"/>
        </w:rPr>
        <w:t xml:space="preserve"> Top</w:t>
      </w:r>
      <w:r w:rsidRPr="00CA2E44">
        <w:rPr>
          <w:rFonts w:ascii="Times New Roman" w:hAnsi="Times New Roman"/>
          <w:sz w:val="16"/>
          <w:szCs w:val="16"/>
        </w:rPr>
        <w:t>)</w:t>
      </w:r>
      <w:r>
        <w:rPr>
          <w:rFonts w:ascii="Times New Roman" w:hAnsi="Times New Roman"/>
          <w:sz w:val="16"/>
          <w:szCs w:val="16"/>
        </w:rPr>
        <w:t>. Magnolya fits a mixture of Poissons to the read count distributions to obtain the center of the clusters, and from the ratios</w:t>
      </w:r>
      <w:r w:rsidR="00ED41DC">
        <w:rPr>
          <w:rFonts w:ascii="Times New Roman" w:hAnsi="Times New Roman"/>
          <w:sz w:val="16"/>
          <w:szCs w:val="16"/>
        </w:rPr>
        <w:t>, it</w:t>
      </w:r>
      <w:r>
        <w:rPr>
          <w:rFonts w:ascii="Times New Roman" w:hAnsi="Times New Roman"/>
          <w:sz w:val="16"/>
          <w:szCs w:val="16"/>
        </w:rPr>
        <w:t xml:space="preserve"> infers the different ploidies present in the genome </w:t>
      </w:r>
      <w:r w:rsidRPr="00CA2E44">
        <w:rPr>
          <w:rFonts w:ascii="Times New Roman" w:hAnsi="Times New Roman"/>
          <w:sz w:val="16"/>
          <w:szCs w:val="16"/>
        </w:rPr>
        <w:t>(</w:t>
      </w:r>
      <w:fldSimple w:instr=" REF _Ref476056306 \h  \* MERGEFORMAT ">
        <w:r w:rsidR="009056F9" w:rsidRPr="00792EA6">
          <w:rPr>
            <w:rFonts w:ascii="Times New Roman" w:hAnsi="Times New Roman"/>
            <w:b/>
            <w:bCs/>
            <w:color w:val="4F81BD" w:themeColor="accent1"/>
            <w:sz w:val="16"/>
            <w:szCs w:val="16"/>
          </w:rPr>
          <w:t xml:space="preserve">Figure </w:t>
        </w:r>
        <w:r w:rsidR="009056F9" w:rsidRPr="00792EA6">
          <w:rPr>
            <w:rFonts w:ascii="Times New Roman" w:hAnsi="Times New Roman"/>
            <w:b/>
            <w:bCs/>
            <w:noProof/>
            <w:color w:val="4F81BD" w:themeColor="accent1"/>
            <w:sz w:val="16"/>
            <w:szCs w:val="16"/>
          </w:rPr>
          <w:t>6</w:t>
        </w:r>
      </w:fldSimple>
      <w:r w:rsidR="009056F9">
        <w:rPr>
          <w:rFonts w:ascii="Times New Roman" w:hAnsi="Times New Roman"/>
          <w:sz w:val="16"/>
          <w:szCs w:val="16"/>
        </w:rPr>
        <w:t xml:space="preserve"> Bottom</w:t>
      </w:r>
      <w:r w:rsidRPr="00CA2E44">
        <w:rPr>
          <w:rFonts w:ascii="Times New Roman" w:hAnsi="Times New Roman"/>
          <w:sz w:val="16"/>
          <w:szCs w:val="16"/>
        </w:rPr>
        <w:t>)</w:t>
      </w:r>
      <w:r>
        <w:rPr>
          <w:rFonts w:ascii="Times New Roman" w:hAnsi="Times New Roman"/>
          <w:sz w:val="16"/>
          <w:szCs w:val="16"/>
        </w:rPr>
        <w:t>.</w:t>
      </w:r>
    </w:p>
    <w:p w:rsidR="009642BA" w:rsidRDefault="009642BA" w:rsidP="00FF1586">
      <w:pPr>
        <w:pStyle w:val="para1"/>
        <w:keepNext/>
        <w:spacing w:line="240" w:lineRule="auto"/>
        <w:ind w:firstLine="0"/>
      </w:pPr>
    </w:p>
    <w:p w:rsidR="00FC22AB" w:rsidRDefault="00FC22AB" w:rsidP="00FF1586">
      <w:pPr>
        <w:pStyle w:val="para1"/>
        <w:spacing w:line="240" w:lineRule="auto"/>
        <w:ind w:firstLine="0"/>
      </w:pPr>
      <w:r>
        <w:t>While the underlying principle of Magnolya is quite solid, when the software is run on our simulated data set it is unable to detect the right copy numbers</w:t>
      </w:r>
      <w:r w:rsidR="007A5511">
        <w:t xml:space="preserve"> </w:t>
      </w:r>
      <w:r w:rsidR="007A5511" w:rsidRPr="00792EA6">
        <w:rPr>
          <w:rFonts w:ascii="Times" w:hAnsi="Times"/>
          <w:bCs/>
        </w:rPr>
        <w:t>(</w:t>
      </w:r>
      <w:fldSimple w:instr=" REF _Ref476056407 \h  \* MERGEFORMAT ">
        <w:r w:rsidR="001E7C03" w:rsidRPr="00792EA6">
          <w:rPr>
            <w:color w:val="4F81BD" w:themeColor="accent1"/>
          </w:rPr>
          <w:t xml:space="preserve">Figure </w:t>
        </w:r>
        <w:r w:rsidR="001E7C03" w:rsidRPr="00792EA6">
          <w:rPr>
            <w:noProof/>
            <w:color w:val="4F81BD" w:themeColor="accent1"/>
          </w:rPr>
          <w:t>4</w:t>
        </w:r>
      </w:fldSimple>
      <w:r w:rsidR="001E7C03">
        <w:t>).</w:t>
      </w:r>
      <w:r w:rsidR="007A5511">
        <w:t>)</w:t>
      </w:r>
      <w:r>
        <w:t xml:space="preserve"> </w:t>
      </w:r>
      <w:r w:rsidRPr="006111B1">
        <w:t>Apparently, the three peaks that are supposed to be identified are there, but the x axis is so stretch</w:t>
      </w:r>
      <w:r>
        <w:t>ed</w:t>
      </w:r>
      <w:r w:rsidRPr="006111B1">
        <w:t xml:space="preserve"> that only the bi</w:t>
      </w:r>
      <w:r w:rsidRPr="006111B1">
        <w:t>g</w:t>
      </w:r>
      <w:r w:rsidRPr="006111B1">
        <w:t>gest central peak is recognized, and the two others, too close together, are discard</w:t>
      </w:r>
      <w:r w:rsidR="00F43DFC">
        <w:t>ed.</w:t>
      </w:r>
      <w:r w:rsidRPr="006111B1">
        <w:t xml:space="preserve"> Magnol</w:t>
      </w:r>
      <w:r w:rsidR="00ED41DC">
        <w:t>y</w:t>
      </w:r>
      <w:r w:rsidRPr="006111B1">
        <w:t xml:space="preserve">a seems to have a problem when the x axis spreads over a large range, but most of the values are concentrated in a small portion of that range. </w:t>
      </w:r>
    </w:p>
    <w:p w:rsidR="00DC0218" w:rsidRDefault="00DC0218" w:rsidP="00FF1586">
      <w:pPr>
        <w:pStyle w:val="para1"/>
        <w:spacing w:line="240" w:lineRule="auto"/>
        <w:ind w:firstLine="0"/>
      </w:pPr>
    </w:p>
    <w:p w:rsidR="00955806" w:rsidRDefault="00955806" w:rsidP="00955806">
      <w:pPr>
        <w:pStyle w:val="para1"/>
        <w:keepNext/>
        <w:spacing w:line="240" w:lineRule="auto"/>
        <w:ind w:firstLine="0"/>
      </w:pPr>
      <w:r>
        <w:t>Pedca is built on the same principle that Magnolya, but with a few signi</w:t>
      </w:r>
      <w:r>
        <w:t>f</w:t>
      </w:r>
      <w:r>
        <w:t>icant modifications. Pedca presents itself as an executable .jar file which allows it to run in any operative system with a java platform. It requires only one input: the bam/</w:t>
      </w:r>
      <w:proofErr w:type="spellStart"/>
      <w:r>
        <w:t>sam</w:t>
      </w:r>
      <w:proofErr w:type="spellEnd"/>
      <w:r>
        <w:t xml:space="preserve"> files of the contigs aligned to the draft re</w:t>
      </w:r>
      <w:r>
        <w:t>f</w:t>
      </w:r>
      <w:r>
        <w:t xml:space="preserve">erence genome. For our simulation and tests, we mapped our simulated reads described in section 2.1 against the simulated reference genome used to generate them. </w:t>
      </w:r>
    </w:p>
    <w:p w:rsidR="00955806" w:rsidRDefault="00955806" w:rsidP="00FF1586">
      <w:pPr>
        <w:pStyle w:val="para1"/>
        <w:spacing w:line="240" w:lineRule="auto"/>
        <w:ind w:firstLine="0"/>
      </w:pPr>
    </w:p>
    <w:p w:rsidR="00FC22AB" w:rsidRPr="00F97160" w:rsidRDefault="00FC22AB" w:rsidP="00FF1586">
      <w:pPr>
        <w:autoSpaceDE w:val="0"/>
        <w:autoSpaceDN w:val="0"/>
        <w:adjustRightInd w:val="0"/>
        <w:spacing w:line="240" w:lineRule="auto"/>
        <w:rPr>
          <w:rFonts w:ascii="Times New Roman" w:hAnsi="Times New Roman"/>
          <w:sz w:val="16"/>
          <w:szCs w:val="16"/>
        </w:rPr>
      </w:pPr>
      <w:r>
        <w:rPr>
          <w:rFonts w:ascii="Times New Roman" w:hAnsi="Times New Roman"/>
          <w:sz w:val="16"/>
          <w:szCs w:val="16"/>
        </w:rPr>
        <w:t>2.4.3 Improvements to coverage analysis.</w:t>
      </w:r>
    </w:p>
    <w:p w:rsidR="00FC22AB" w:rsidRDefault="00FC22AB" w:rsidP="00FF1586">
      <w:pPr>
        <w:pStyle w:val="para1"/>
        <w:spacing w:line="240" w:lineRule="auto"/>
        <w:ind w:firstLine="0"/>
      </w:pPr>
    </w:p>
    <w:p w:rsidR="00FC22AB" w:rsidRDefault="0095448F" w:rsidP="00FF1586">
      <w:pPr>
        <w:pStyle w:val="para1"/>
        <w:spacing w:line="240" w:lineRule="auto"/>
        <w:ind w:firstLine="0"/>
      </w:pPr>
      <w:r>
        <w:t>Because</w:t>
      </w:r>
      <w:r w:rsidR="009C2AD8">
        <w:t xml:space="preserve"> the coverage analysis is</w:t>
      </w:r>
      <w:r>
        <w:t xml:space="preserve"> based on a very straightforward logic</w:t>
      </w:r>
      <w:r w:rsidR="009C2AD8">
        <w:t xml:space="preserve"> </w:t>
      </w:r>
      <w:r>
        <w:t>we want to</w:t>
      </w:r>
      <w:r w:rsidR="009C2AD8">
        <w:t xml:space="preserve"> find a way to improve its reliability</w:t>
      </w:r>
      <w:r>
        <w:t xml:space="preserve"> and generalize the met</w:t>
      </w:r>
      <w:r>
        <w:t>h</w:t>
      </w:r>
      <w:r>
        <w:t>od to make it work in a large spectrum of different genome</w:t>
      </w:r>
      <w:r w:rsidR="00B76DCD">
        <w:t>s</w:t>
      </w:r>
      <w:r w:rsidR="00FC22AB">
        <w:t>.</w:t>
      </w:r>
      <w:r>
        <w:t xml:space="preserve"> We explore different ideas to </w:t>
      </w:r>
      <w:r w:rsidR="00796AE5">
        <w:t>do so.</w:t>
      </w:r>
      <w:r>
        <w:t xml:space="preserve"> </w:t>
      </w:r>
    </w:p>
    <w:p w:rsidR="00FC22AB" w:rsidRDefault="00FC22AB" w:rsidP="00FF1586">
      <w:pPr>
        <w:pStyle w:val="para1"/>
        <w:spacing w:line="240" w:lineRule="auto"/>
        <w:ind w:firstLine="0"/>
      </w:pPr>
    </w:p>
    <w:p w:rsidR="00EA3C40" w:rsidRDefault="00EA3C40" w:rsidP="00FF1586">
      <w:pPr>
        <w:pStyle w:val="para1"/>
        <w:spacing w:line="240" w:lineRule="auto"/>
        <w:ind w:firstLine="0"/>
      </w:pPr>
      <w:r>
        <w:t xml:space="preserve">2.4.3.1 </w:t>
      </w:r>
      <w:r w:rsidR="00E5571B">
        <w:t xml:space="preserve">Removing extreme values. </w:t>
      </w:r>
    </w:p>
    <w:p w:rsidR="00FC22AB" w:rsidRDefault="00B76DCD" w:rsidP="00FF1586">
      <w:pPr>
        <w:pStyle w:val="para1"/>
        <w:spacing w:line="240" w:lineRule="auto"/>
        <w:ind w:firstLine="0"/>
      </w:pPr>
      <w:r>
        <w:t>First we integrate</w:t>
      </w:r>
      <w:r w:rsidR="00FC22AB">
        <w:t xml:space="preserve"> a solution</w:t>
      </w:r>
      <w:r w:rsidR="00FC22AB" w:rsidRPr="00AE584E">
        <w:t xml:space="preserve"> </w:t>
      </w:r>
      <w:r w:rsidR="00FC22AB">
        <w:t>to deal with</w:t>
      </w:r>
      <w:r w:rsidR="007D2287">
        <w:t xml:space="preserve"> the</w:t>
      </w:r>
      <w:r w:rsidR="00FC22AB">
        <w:t xml:space="preserve"> non significant data that gets the x-axe </w:t>
      </w:r>
      <w:r>
        <w:t xml:space="preserve">of the read count distribution </w:t>
      </w:r>
      <w:r w:rsidR="00FC22AB">
        <w:t>out of range</w:t>
      </w:r>
      <w:r>
        <w:t xml:space="preserve"> (like happened when applying Magnolya to our simulated dataset)</w:t>
      </w:r>
      <w:r w:rsidR="00FC22AB">
        <w:t xml:space="preserve">. </w:t>
      </w:r>
      <w:r w:rsidR="007D2287">
        <w:t>These are data points that for some reason (highly repeated segments, sequencing and alignment errors…) have unusually high coverage values and bias the depth anal</w:t>
      </w:r>
      <w:r w:rsidR="007D2287">
        <w:t>y</w:t>
      </w:r>
      <w:r w:rsidR="007D2287">
        <w:t xml:space="preserve">sis. </w:t>
      </w:r>
      <w:r w:rsidR="00FC22AB">
        <w:t>By using</w:t>
      </w:r>
      <w:r w:rsidR="00FC22AB" w:rsidRPr="006111B1">
        <w:t xml:space="preserve"> only </w:t>
      </w:r>
      <w:r w:rsidR="00FC22AB">
        <w:t>99% of the bottom coverage data,</w:t>
      </w:r>
      <w:r w:rsidR="00FC22AB" w:rsidRPr="006111B1">
        <w:t xml:space="preserve"> the </w:t>
      </w:r>
      <w:r w:rsidR="00FC22AB" w:rsidRPr="00195188">
        <w:t xml:space="preserve">abscissa </w:t>
      </w:r>
      <w:r w:rsidR="00FC22AB">
        <w:t xml:space="preserve">gets reframed </w:t>
      </w:r>
      <w:r w:rsidR="00FC22AB" w:rsidRPr="006111B1">
        <w:t>into the significant portion of the reads that carry the info</w:t>
      </w:r>
      <w:r w:rsidR="00FC22AB" w:rsidRPr="006111B1">
        <w:t>r</w:t>
      </w:r>
      <w:r w:rsidR="00FC22AB" w:rsidRPr="006111B1">
        <w:t>mation we’re interested</w:t>
      </w:r>
      <w:r w:rsidR="00FC22AB">
        <w:t xml:space="preserve"> in and we get rid of potential extreme values without affecting the rest of the analysis</w:t>
      </w:r>
      <w:r w:rsidR="00FC22AB" w:rsidRPr="006111B1">
        <w:t>.</w:t>
      </w:r>
      <w:r w:rsidR="00FC22AB">
        <w:t xml:space="preserve"> The data could be preprocessed and cleaned </w:t>
      </w:r>
      <w:r>
        <w:t>with this intention</w:t>
      </w:r>
      <w:r w:rsidR="00FC22AB">
        <w:t xml:space="preserve">, but we implemented this step into </w:t>
      </w:r>
      <w:r w:rsidR="00ED41DC">
        <w:t>our</w:t>
      </w:r>
      <w:r w:rsidR="00FC22AB">
        <w:t xml:space="preserve"> algorithm so that it would automatically perform an x-axis rearrang</w:t>
      </w:r>
      <w:r w:rsidR="00FC22AB">
        <w:t>e</w:t>
      </w:r>
      <w:r w:rsidR="00FC22AB">
        <w:t>ment when</w:t>
      </w:r>
      <w:r>
        <w:t>ever</w:t>
      </w:r>
      <w:r w:rsidR="00FC22AB">
        <w:t xml:space="preserve"> a very small portion of the data happens to have unco</w:t>
      </w:r>
      <w:r w:rsidR="00FC22AB">
        <w:t>m</w:t>
      </w:r>
      <w:r w:rsidR="00FC22AB">
        <w:t xml:space="preserve">mon </w:t>
      </w:r>
      <w:r>
        <w:t xml:space="preserve">extreme </w:t>
      </w:r>
      <w:r w:rsidR="00FC22AB">
        <w:t>values.</w:t>
      </w:r>
      <w:r>
        <w:t xml:space="preserve"> By reframing the x-axe, we enhance the portion of the data that have the clusters that define the copy numbers, making them more clearly identifiable and easy to be measured.</w:t>
      </w:r>
    </w:p>
    <w:p w:rsidR="00FC22AB" w:rsidRDefault="00FC22AB" w:rsidP="00FF1586">
      <w:pPr>
        <w:pStyle w:val="para1"/>
        <w:spacing w:line="240" w:lineRule="auto"/>
        <w:ind w:firstLine="0"/>
      </w:pPr>
    </w:p>
    <w:p w:rsidR="00EA3C40" w:rsidRDefault="00EA3C40" w:rsidP="00FF1586">
      <w:pPr>
        <w:pStyle w:val="para1"/>
        <w:spacing w:line="240" w:lineRule="auto"/>
        <w:ind w:firstLine="0"/>
      </w:pPr>
      <w:r>
        <w:t xml:space="preserve">2.4.3.2 </w:t>
      </w:r>
      <w:r w:rsidR="00E5571B">
        <w:t xml:space="preserve">Sliding window. </w:t>
      </w:r>
    </w:p>
    <w:p w:rsidR="00FC22AB" w:rsidRDefault="00FC22AB" w:rsidP="00FF1586">
      <w:pPr>
        <w:pStyle w:val="para1"/>
        <w:spacing w:line="240" w:lineRule="auto"/>
        <w:ind w:firstLine="0"/>
      </w:pPr>
      <w:r>
        <w:t xml:space="preserve">The second idea that characterizes </w:t>
      </w:r>
      <w:r w:rsidR="00317902">
        <w:t>Pedca</w:t>
      </w:r>
      <w:r>
        <w:t xml:space="preserve"> is that it measures the coverage </w:t>
      </w:r>
      <w:r>
        <w:lastRenderedPageBreak/>
        <w:t>over each contig with a sliding window</w:t>
      </w:r>
      <w:r w:rsidR="007D2287">
        <w:t xml:space="preserve"> smaller than the contig length</w:t>
      </w:r>
      <w:r>
        <w:t xml:space="preserve">. While Magnolya evaluates the average coverage over the whole contig, </w:t>
      </w:r>
      <w:r w:rsidR="007D2287">
        <w:t xml:space="preserve">Pedca </w:t>
      </w:r>
      <w:r>
        <w:t>measure</w:t>
      </w:r>
      <w:r w:rsidR="007D2287">
        <w:t>s</w:t>
      </w:r>
      <w:r>
        <w:t xml:space="preserve"> the depth at numerous points with a smaller sliding window of length </w:t>
      </w:r>
      <w:r w:rsidRPr="00C67F1F">
        <w:rPr>
          <w:i/>
        </w:rPr>
        <w:t>wl</w:t>
      </w:r>
      <w:r>
        <w:t xml:space="preserve"> that steps through the totality of the genome, r</w:t>
      </w:r>
      <w:r>
        <w:t>e</w:t>
      </w:r>
      <w:r>
        <w:t>cording each time, the number of reads that start at any of the positions within the window. This provides extra information about the compos</w:t>
      </w:r>
      <w:r>
        <w:t>i</w:t>
      </w:r>
      <w:r>
        <w:t xml:space="preserve">tion of the assembly. </w:t>
      </w:r>
    </w:p>
    <w:p w:rsidR="00FC22AB" w:rsidRDefault="00FC22AB" w:rsidP="00FF1586">
      <w:pPr>
        <w:pStyle w:val="para1"/>
        <w:spacing w:line="240" w:lineRule="auto"/>
        <w:ind w:firstLine="0"/>
      </w:pPr>
    </w:p>
    <w:p w:rsidR="00EA3C40" w:rsidRDefault="00EA3C40" w:rsidP="00FF1586">
      <w:pPr>
        <w:pStyle w:val="para1"/>
        <w:spacing w:line="240" w:lineRule="auto"/>
        <w:ind w:firstLine="0"/>
      </w:pPr>
      <w:r>
        <w:t xml:space="preserve">2.4.3.3 </w:t>
      </w:r>
      <w:r w:rsidR="00E5571B">
        <w:t xml:space="preserve">Naïve read count distribution smoother. </w:t>
      </w:r>
    </w:p>
    <w:p w:rsidR="00796AE5" w:rsidRDefault="00796AE5" w:rsidP="00FF1586">
      <w:pPr>
        <w:pStyle w:val="para1"/>
        <w:spacing w:line="240" w:lineRule="auto"/>
        <w:ind w:firstLine="0"/>
      </w:pPr>
      <w:r>
        <w:t>We then, implement these improvements following a very similar met</w:t>
      </w:r>
      <w:r>
        <w:t>h</w:t>
      </w:r>
      <w:r>
        <w:t xml:space="preserve">odology to the one described by Van </w:t>
      </w:r>
      <w:proofErr w:type="spellStart"/>
      <w:r>
        <w:t>der</w:t>
      </w:r>
      <w:proofErr w:type="spellEnd"/>
      <w:r>
        <w:t xml:space="preserve"> </w:t>
      </w:r>
      <w:proofErr w:type="spellStart"/>
      <w:r>
        <w:t>Broek</w:t>
      </w:r>
      <w:proofErr w:type="spellEnd"/>
      <w:r>
        <w:t xml:space="preserve"> et al. 2015 by fitting a mixture of Gaussians to the read count distribution with an Estimation Maximization algorithm to obtain the means of the clusters. The results</w:t>
      </w:r>
      <w:r w:rsidR="00EA510B">
        <w:t xml:space="preserve"> encourage us to explore ways to simplify the</w:t>
      </w:r>
      <w:r>
        <w:t xml:space="preserve"> algo</w:t>
      </w:r>
      <w:r w:rsidR="00EA510B">
        <w:t>rithm. We then impl</w:t>
      </w:r>
      <w:r w:rsidR="00EA510B">
        <w:t>e</w:t>
      </w:r>
      <w:r w:rsidR="00EA510B">
        <w:t xml:space="preserve">ment a new simpler approach that is an alternative to find the </w:t>
      </w:r>
      <w:r w:rsidR="00E5571B">
        <w:t xml:space="preserve">clusters centers by smothering the read count distribution transforming it into </w:t>
      </w:r>
      <w:proofErr w:type="gramStart"/>
      <w:r w:rsidR="00E5571B">
        <w:t>an</w:t>
      </w:r>
      <w:proofErr w:type="gramEnd"/>
      <w:r w:rsidR="00E5571B">
        <w:t xml:space="preserve"> histogram that enhances the clusters information and gets rid of much of the irregularities in the data.</w:t>
      </w:r>
    </w:p>
    <w:p w:rsidR="00796AE5" w:rsidRDefault="00796AE5" w:rsidP="00FF1586">
      <w:pPr>
        <w:pStyle w:val="para1"/>
        <w:spacing w:line="240" w:lineRule="auto"/>
        <w:ind w:firstLine="0"/>
      </w:pPr>
    </w:p>
    <w:p w:rsidR="00EA3C40" w:rsidRDefault="00EA3C40" w:rsidP="00FF1586">
      <w:pPr>
        <w:pStyle w:val="para1"/>
        <w:spacing w:line="240" w:lineRule="auto"/>
        <w:ind w:firstLine="0"/>
      </w:pPr>
      <w:r>
        <w:t xml:space="preserve">2.4.3.4 </w:t>
      </w:r>
      <w:r w:rsidR="00E5571B">
        <w:t xml:space="preserve">Dynamic window length. </w:t>
      </w:r>
    </w:p>
    <w:p w:rsidR="00FC22AB" w:rsidRDefault="00FC22AB" w:rsidP="00FF1586">
      <w:pPr>
        <w:pStyle w:val="para1"/>
        <w:spacing w:line="240" w:lineRule="auto"/>
        <w:ind w:firstLine="0"/>
      </w:pPr>
      <w:r>
        <w:t xml:space="preserve">Often, when analyzing several contigs </w:t>
      </w:r>
      <w:r w:rsidR="00D072A9">
        <w:t>of</w:t>
      </w:r>
      <w:r w:rsidR="00E5571B">
        <w:t xml:space="preserve"> different</w:t>
      </w:r>
      <w:r>
        <w:t xml:space="preserve"> length</w:t>
      </w:r>
      <w:r w:rsidR="00E5571B">
        <w:t>s</w:t>
      </w:r>
      <w:r>
        <w:t xml:space="preserve">, the size of the sliding window is not adapted to the smallest </w:t>
      </w:r>
      <w:r w:rsidR="00D072A9">
        <w:t>contigs</w:t>
      </w:r>
      <w:r>
        <w:t>. This leaves some of them without enough</w:t>
      </w:r>
      <w:r w:rsidR="00E5571B">
        <w:t xml:space="preserve"> coverage</w:t>
      </w:r>
      <w:r>
        <w:t xml:space="preserve"> information to </w:t>
      </w:r>
      <w:r w:rsidR="007D3AB9">
        <w:t>allow a copy number inference. This motivates us to implement a</w:t>
      </w:r>
      <w:r>
        <w:t xml:space="preserve"> feature</w:t>
      </w:r>
      <w:r w:rsidR="007D3AB9">
        <w:t xml:space="preserve"> that</w:t>
      </w:r>
      <w:r>
        <w:t xml:space="preserve"> allows the size of the sliding window to automatically adapt </w:t>
      </w:r>
      <w:r w:rsidR="007D3AB9">
        <w:t>itself to</w:t>
      </w:r>
      <w:r>
        <w:t xml:space="preserve"> the length of the </w:t>
      </w:r>
      <w:r w:rsidR="007D2287">
        <w:t xml:space="preserve">smallest </w:t>
      </w:r>
      <w:r>
        <w:t xml:space="preserve">unsolved contigs in order to get enough data points </w:t>
      </w:r>
      <w:r w:rsidR="00E5571B">
        <w:t>and</w:t>
      </w:r>
      <w:r>
        <w:t xml:space="preserve"> intent a new </w:t>
      </w:r>
      <w:r w:rsidR="00E5571B">
        <w:t xml:space="preserve">ploidy </w:t>
      </w:r>
      <w:r>
        <w:t>estimation</w:t>
      </w:r>
      <w:r w:rsidR="00E5571B">
        <w:t xml:space="preserve"> round</w:t>
      </w:r>
      <w:r>
        <w:t>.</w:t>
      </w:r>
    </w:p>
    <w:p w:rsidR="00FC22AB" w:rsidRDefault="00FC22AB" w:rsidP="00FF1586">
      <w:pPr>
        <w:pStyle w:val="para1"/>
        <w:spacing w:line="240" w:lineRule="auto"/>
        <w:ind w:firstLine="0"/>
      </w:pPr>
    </w:p>
    <w:p w:rsidR="00EA3C40" w:rsidRDefault="00EA3C40" w:rsidP="00FF1586">
      <w:pPr>
        <w:pStyle w:val="para1"/>
        <w:spacing w:line="240" w:lineRule="auto"/>
        <w:ind w:firstLine="0"/>
      </w:pPr>
      <w:r>
        <w:t xml:space="preserve">2.4.3.4 </w:t>
      </w:r>
      <w:r w:rsidR="007D2287">
        <w:t>Allele frequencies distribution plot</w:t>
      </w:r>
      <w:r w:rsidR="00E5571B">
        <w:t xml:space="preserve">. </w:t>
      </w:r>
    </w:p>
    <w:p w:rsidR="00FC22AB" w:rsidRDefault="00E5571B" w:rsidP="00FF1586">
      <w:pPr>
        <w:pStyle w:val="para1"/>
        <w:spacing w:line="240" w:lineRule="auto"/>
        <w:ind w:firstLine="0"/>
      </w:pPr>
      <w:r>
        <w:t>T</w:t>
      </w:r>
      <w:r w:rsidR="00FC22AB">
        <w:t xml:space="preserve">he ensemble of copy numbers that a genome display </w:t>
      </w:r>
      <w:r>
        <w:t xml:space="preserve">(or ploidy) </w:t>
      </w:r>
      <w:r w:rsidR="00FC22AB">
        <w:t xml:space="preserve">can be described by an ensemble of integers </w:t>
      </w:r>
      <w:r w:rsidR="00FC22AB" w:rsidRPr="003B0281">
        <w:rPr>
          <w:i/>
        </w:rPr>
        <w:t>P</w:t>
      </w:r>
      <w:r w:rsidR="00FC22AB">
        <w:t>={</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FC22AB" w:rsidRPr="003B0281">
        <w:rPr>
          <w: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FC22AB" w:rsidRPr="003B0281">
        <w:rPr>
          <w: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w:r w:rsidR="00FC22AB" w:rsidRPr="003B0281">
        <w:rPr>
          <w:i/>
        </w:rPr>
        <w:t xml:space="preserve">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FC22AB">
        <w:t xml:space="preserve"> }  Because our method is based on an analysis of the proportion of different depths along the contigs, every multiple of the basic explanation </w:t>
      </w:r>
      <w:r>
        <w:t xml:space="preserve">ensemble </w:t>
      </w:r>
      <w:r w:rsidR="00FC22AB" w:rsidRPr="003B0281">
        <w:rPr>
          <w:i/>
        </w:rPr>
        <w:t>P</w:t>
      </w:r>
      <w:r w:rsidR="00FC22AB">
        <w:t xml:space="preserve"> could describe the same read count distribution</w:t>
      </w:r>
      <w:r w:rsidR="007D2287">
        <w:t>. We define t</w:t>
      </w:r>
      <w:r w:rsidR="00FC22AB">
        <w:t xml:space="preserve">he ensemble of its </w:t>
      </w:r>
      <w:r>
        <w:t>read count cluster</w:t>
      </w:r>
      <w:r w:rsidR="00FC22AB">
        <w:t xml:space="preserve"> centers </w:t>
      </w:r>
      <w:r w:rsidR="007D2287">
        <w:t>by</w:t>
      </w:r>
      <w:r w:rsidR="00FC22AB">
        <w:t xml:space="preserve"> </w:t>
      </w:r>
      <w:r w:rsidR="00FC22AB" w:rsidRPr="007B2649">
        <w:t>R</w:t>
      </w:r>
      <w:proofErr w:type="gramStart"/>
      <w:r w:rsidR="00FC22AB" w:rsidRPr="003B0281">
        <w:rPr>
          <w:i/>
        </w:rPr>
        <w:t>={</w:t>
      </w:r>
      <m:oMath>
        <w:proofErr w:type="gramEnd"/>
        <m:sSub>
          <m:sSubPr>
            <m:ctrlPr>
              <w:rPr>
                <w:rFonts w:ascii="Cambria Math" w:hAnsi="Cambria Math"/>
                <w:i/>
              </w:rPr>
            </m:ctrlPr>
          </m:sSubPr>
          <m:e>
            <m:r>
              <w:rPr>
                <w:rFonts w:ascii="Cambria Math" w:hAnsi="Cambria Math"/>
              </w:rPr>
              <m:t>r</m:t>
            </m:r>
          </m:e>
          <m:sub>
            <m:r>
              <w:rPr>
                <w:rFonts w:ascii="Cambria Math" w:hAnsi="Cambria Math"/>
              </w:rPr>
              <m:t>1</m:t>
            </m:r>
          </m:sub>
        </m:sSub>
      </m:oMath>
      <w:r w:rsidR="00FC22AB" w:rsidRPr="003B0281">
        <w:rPr>
          <w:i/>
        </w:rPr>
        <w:t>,</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FC22AB" w:rsidRPr="003B0281">
        <w:rPr>
          <w:i/>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oMath>
      <w:r w:rsidR="00FC22AB" w:rsidRPr="003B0281">
        <w:rPr>
          <w:i/>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oMath>
      <w:r w:rsidR="00FC22AB" w:rsidRPr="003B0281">
        <w:rPr>
          <w:i/>
        </w:rPr>
        <w:t xml:space="preserve"> }</w:t>
      </w:r>
      <w:r w:rsidR="00FC22AB">
        <w:t>. For instance, read count</w:t>
      </w:r>
      <w:r w:rsidR="00D072A9">
        <w:t>s</w:t>
      </w:r>
      <w:r w:rsidR="00FC22AB">
        <w:t xml:space="preserve"> </w:t>
      </w:r>
      <w:r>
        <w:t>clustered around</w:t>
      </w:r>
      <w:r w:rsidR="00FC22AB">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FC22AB">
        <w:t>{30</w:t>
      </w:r>
      <w:proofErr w:type="gramStart"/>
      <w:r w:rsidR="00FC22AB">
        <w:t>,90</w:t>
      </w:r>
      <w:proofErr w:type="gramEnd"/>
      <w:r w:rsidR="00FC22AB">
        <w:t>} can be described by the corr</w:t>
      </w:r>
      <w:r w:rsidR="00FC22AB">
        <w:t>e</w:t>
      </w:r>
      <w:r w:rsidR="00FC22AB">
        <w:t xml:space="preserve">sponding proportion of ploidies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w:r w:rsidR="00FC22AB">
        <w:t xml:space="preserve">{1,3}, but also by {2,6} or {3,9} and any other of its multiples. </w:t>
      </w:r>
      <w:r w:rsidR="00317902">
        <w:t>Pedca</w:t>
      </w:r>
      <w:r w:rsidR="00FC22AB">
        <w:t xml:space="preserve"> only considers the smallest integer proportion of ploidies possible, so only the first explanation</w:t>
      </w:r>
      <w:r w:rsidR="00627B8F">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w:r w:rsidR="00627B8F">
        <w:t>{1</w:t>
      </w:r>
      <w:proofErr w:type="gramStart"/>
      <w:r w:rsidR="00627B8F">
        <w:t>,3</w:t>
      </w:r>
      <w:proofErr w:type="gramEnd"/>
      <w:r w:rsidR="00627B8F">
        <w:t xml:space="preserve">}, </w:t>
      </w:r>
      <w:r w:rsidR="00FC22AB">
        <w:t xml:space="preserve"> </w:t>
      </w:r>
      <w:r w:rsidR="00D072A9">
        <w:t>would</w:t>
      </w:r>
      <w:r w:rsidR="00FC22AB">
        <w:t xml:space="preserve"> be retained. The ploidy read count unit (</w:t>
      </w:r>
      <w:r w:rsidR="002B7681">
        <w:t>PURC</w:t>
      </w:r>
      <w:r w:rsidR="00FC22AB">
        <w:t xml:space="preserve">) is the number of read counts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oMath>
      <w:r w:rsidR="00FC22AB">
        <w:t xml:space="preserve"> corresponding to the basic cluster center that best e</w:t>
      </w:r>
      <w:r w:rsidR="00FC22AB">
        <w:t>x</w:t>
      </w:r>
      <w:r w:rsidR="00FC22AB">
        <w:t xml:space="preserve">plains the ploidy </w:t>
      </w:r>
      <m:oMath>
        <m:sSub>
          <m:sSubPr>
            <m:ctrlPr>
              <w:rPr>
                <w:rFonts w:ascii="Cambria Math" w:hAnsi="Cambria Math"/>
                <w:i/>
              </w:rPr>
            </m:ctrlPr>
          </m:sSubPr>
          <m:e>
            <m:r>
              <w:rPr>
                <w:rFonts w:ascii="Cambria Math" w:hAnsi="Cambria Math"/>
              </w:rPr>
              <m:t>p</m:t>
            </m:r>
          </m:e>
          <m:sub>
            <m:r>
              <w:rPr>
                <w:rFonts w:ascii="Cambria Math" w:hAnsi="Cambria Math"/>
              </w:rPr>
              <m:t xml:space="preserve">0 </m:t>
            </m:r>
          </m:sub>
        </m:sSub>
        <m:r>
          <w:rPr>
            <w:rFonts w:ascii="Cambria Math" w:hAnsi="Cambria Math"/>
          </w:rPr>
          <m:t>=1</m:t>
        </m:r>
      </m:oMath>
      <w:r w:rsidR="00FC22AB">
        <w:t xml:space="preserve">  </w:t>
      </w:r>
      <w:r w:rsidR="00FC22AB" w:rsidRPr="00A91E53">
        <w:t xml:space="preserve">(Figure </w:t>
      </w:r>
      <w:r w:rsidR="00627B8F">
        <w:t>9</w:t>
      </w:r>
      <w:r w:rsidR="00FC22AB" w:rsidRPr="00A91E53">
        <w:t>)</w:t>
      </w:r>
      <w:r w:rsidR="00FC22AB">
        <w:t>. The precision of the ploidy estim</w:t>
      </w:r>
      <w:r w:rsidR="00FC22AB">
        <w:t>a</w:t>
      </w:r>
      <w:r w:rsidR="00FC22AB">
        <w:t>tions depends on the shape of the read count distribution and more pr</w:t>
      </w:r>
      <w:r w:rsidR="00FC22AB">
        <w:t>e</w:t>
      </w:r>
      <w:r w:rsidR="00FC22AB">
        <w:t xml:space="preserve">cisely on how distinct are its clusters </w:t>
      </w:r>
      <w:r w:rsidR="007D3AB9">
        <w:t>and</w:t>
      </w:r>
      <w:r w:rsidR="00FC22AB">
        <w:t xml:space="preserve"> how much deviation </w:t>
      </w:r>
      <w:r w:rsidR="007D3AB9">
        <w:t>they</w:t>
      </w:r>
      <w:r w:rsidR="00FC22AB">
        <w:t xml:space="preserve"> co</w:t>
      </w:r>
      <w:r w:rsidR="00FC22AB">
        <w:t>n</w:t>
      </w:r>
      <w:r w:rsidR="007D3AB9">
        <w:t>tain</w:t>
      </w:r>
      <w:r w:rsidR="00FC22AB">
        <w:t>.  For diverse reasons</w:t>
      </w:r>
      <w:r w:rsidR="007D3AB9">
        <w:t xml:space="preserve"> that we will describe</w:t>
      </w:r>
      <w:r w:rsidR="00B76DCD">
        <w:t xml:space="preserve"> utterly</w:t>
      </w:r>
      <w:r w:rsidR="007D3AB9">
        <w:t>,</w:t>
      </w:r>
      <w:r w:rsidR="00FC22AB">
        <w:t xml:space="preserve"> the ratio</w:t>
      </w:r>
      <w:r w:rsidR="007D3AB9">
        <w:t>s</w:t>
      </w:r>
      <w:r w:rsidR="00FC22AB">
        <w:t xml:space="preserve"> among the clusters</w:t>
      </w:r>
      <w:r w:rsidR="00B76DCD">
        <w:t xml:space="preserve"> centers</w:t>
      </w:r>
      <w:r w:rsidR="00FC22AB">
        <w:t xml:space="preserve"> </w:t>
      </w:r>
      <w:r w:rsidR="007D3AB9">
        <w:t>can</w:t>
      </w:r>
      <w:r w:rsidR="00FC22AB">
        <w:t xml:space="preserve"> </w:t>
      </w:r>
      <w:r w:rsidR="00B76DCD">
        <w:t>sometimes</w:t>
      </w:r>
      <w:r w:rsidR="00FC22AB">
        <w:t xml:space="preserve"> </w:t>
      </w:r>
      <w:r w:rsidR="007D3AB9">
        <w:t xml:space="preserve">be </w:t>
      </w:r>
      <w:r w:rsidR="00B76DCD">
        <w:t>measured</w:t>
      </w:r>
      <w:r w:rsidR="00FC22AB">
        <w:t xml:space="preserve"> with</w:t>
      </w:r>
      <w:r w:rsidR="00B76DCD">
        <w:t xml:space="preserve"> some imprecision, which might</w:t>
      </w:r>
      <w:r w:rsidR="00FC22AB">
        <w:t xml:space="preserve"> </w:t>
      </w:r>
      <w:r w:rsidR="00B76DCD">
        <w:t>lead</w:t>
      </w:r>
      <w:r w:rsidR="00FC22AB">
        <w:t xml:space="preserve"> to a wrong estimation of the </w:t>
      </w:r>
      <w:r w:rsidR="002B7681">
        <w:t>PURC</w:t>
      </w:r>
      <w:r w:rsidR="007D3AB9">
        <w:t xml:space="preserve"> by a fixed ratio</w:t>
      </w:r>
      <w:r w:rsidR="00FC22AB">
        <w:t xml:space="preserve">. When this ambiguity arises, </w:t>
      </w:r>
      <w:r w:rsidR="007D3AB9">
        <w:t>the wrong estimation differs</w:t>
      </w:r>
      <w:r w:rsidR="00FC22AB">
        <w:t xml:space="preserve"> usual</w:t>
      </w:r>
      <w:r w:rsidR="007D3AB9">
        <w:t xml:space="preserve">ly by </w:t>
      </w:r>
      <w:proofErr w:type="gramStart"/>
      <w:r w:rsidR="007D3AB9">
        <w:t>a</w:t>
      </w:r>
      <w:r w:rsidR="00FC22AB">
        <w:t xml:space="preserve">  ½</w:t>
      </w:r>
      <w:proofErr w:type="gramEnd"/>
      <w:r w:rsidR="00FC22AB">
        <w:t xml:space="preserve">  ratio, but it can also be 1/3 and theoretically up to ¼.  When necessary, </w:t>
      </w:r>
      <w:r w:rsidR="00317902">
        <w:t>Pedca</w:t>
      </w:r>
      <w:r w:rsidR="00FC22AB">
        <w:t xml:space="preserve"> outputs a distribution of the</w:t>
      </w:r>
      <w:r w:rsidR="00EA3C40">
        <w:t xml:space="preserve"> </w:t>
      </w:r>
      <w:r w:rsidR="00114519">
        <w:t>allele frequencies</w:t>
      </w:r>
      <w:r w:rsidR="00FC22AB">
        <w:t xml:space="preserve"> contained within the two first clusters in order to allow an analysis and solve the ambiguities.</w:t>
      </w:r>
    </w:p>
    <w:p w:rsidR="00114519" w:rsidRDefault="00114519" w:rsidP="00FF1586">
      <w:pPr>
        <w:pStyle w:val="para1"/>
        <w:spacing w:line="240" w:lineRule="auto"/>
        <w:ind w:firstLine="0"/>
      </w:pPr>
    </w:p>
    <w:p w:rsidR="00FC22AB" w:rsidRDefault="00FC22AB" w:rsidP="00FF1586">
      <w:pPr>
        <w:pStyle w:val="para1"/>
        <w:spacing w:line="240" w:lineRule="auto"/>
        <w:ind w:firstLine="0"/>
      </w:pPr>
      <w:r>
        <w:t>2.</w:t>
      </w:r>
      <w:r w:rsidR="00EA3C40">
        <w:t>4.4</w:t>
      </w:r>
      <w:r>
        <w:t xml:space="preserve"> The sliding window</w:t>
      </w:r>
    </w:p>
    <w:p w:rsidR="00FC22AB" w:rsidRDefault="00FC22AB" w:rsidP="00FF1586">
      <w:pPr>
        <w:pStyle w:val="para1"/>
        <w:spacing w:line="240" w:lineRule="auto"/>
        <w:ind w:firstLine="0"/>
      </w:pPr>
    </w:p>
    <w:p w:rsidR="00FC22AB" w:rsidRDefault="00745CA4" w:rsidP="00FF1586">
      <w:pPr>
        <w:pStyle w:val="para1"/>
        <w:spacing w:line="240" w:lineRule="auto"/>
        <w:ind w:firstLine="0"/>
      </w:pPr>
      <w:r>
        <w:t>A</w:t>
      </w:r>
      <w:r w:rsidR="00FC22AB">
        <w:t xml:space="preserve"> parser browses the .</w:t>
      </w:r>
      <w:proofErr w:type="spellStart"/>
      <w:r w:rsidR="00FC22AB">
        <w:t>sam</w:t>
      </w:r>
      <w:proofErr w:type="spellEnd"/>
      <w:r w:rsidR="00FC22AB">
        <w:t xml:space="preserve">/.bam file to recover the starting positions of each of the reads that has been aligned to the reference. </w:t>
      </w:r>
      <w:r w:rsidR="00317902">
        <w:t>Pedca</w:t>
      </w:r>
      <w:r w:rsidR="00FC22AB">
        <w:t xml:space="preserve"> then runs a sliding window of length </w:t>
      </w:r>
      <w:r w:rsidR="00FC22AB">
        <w:rPr>
          <w:i/>
        </w:rPr>
        <w:t xml:space="preserve">wl </w:t>
      </w:r>
      <w:r w:rsidR="00FC22AB">
        <w:t xml:space="preserve">over the extent of each contig, stepping each time over </w:t>
      </w:r>
      <w:r w:rsidR="00FC22AB">
        <w:rPr>
          <w:i/>
        </w:rPr>
        <w:t>wl</w:t>
      </w:r>
      <w:r w:rsidR="00FC22AB">
        <w:t xml:space="preserve"> /2 bp of the reference genome, and measuring how many reads start over each step. The read count </w:t>
      </w:r>
      <m:oMath>
        <m:sSub>
          <m:sSubPr>
            <m:ctrlPr>
              <w:rPr>
                <w:rFonts w:ascii="Cambria Math" w:hAnsi="Cambria Math"/>
                <w:i/>
                <w:sz w:val="18"/>
              </w:rPr>
            </m:ctrlPr>
          </m:sSubPr>
          <m:e>
            <m:r>
              <w:rPr>
                <w:rFonts w:ascii="Cambria Math" w:hAnsi="Cambria Math"/>
                <w:sz w:val="18"/>
              </w:rPr>
              <m:t>r</m:t>
            </m:r>
          </m:e>
          <m:sub>
            <m:r>
              <w:rPr>
                <w:rFonts w:ascii="Cambria Math" w:hAnsi="Cambria Math"/>
                <w:sz w:val="18"/>
              </w:rPr>
              <m:t>i</m:t>
            </m:r>
          </m:sub>
        </m:sSub>
      </m:oMath>
      <w:r w:rsidR="00FC22AB">
        <w:t xml:space="preserve"> of all reads starting</w:t>
      </w:r>
      <w:r w:rsidR="00FC22AB" w:rsidRPr="006A169E">
        <w:rPr>
          <w:sz w:val="18"/>
        </w:rPr>
        <w:t xml:space="preserve"> </w:t>
      </w:r>
      <w:r w:rsidR="00FC22AB">
        <w:t>at each position</w:t>
      </w:r>
      <w:r w:rsidR="00FC22AB" w:rsidRPr="009640E5">
        <w:rPr>
          <w:i/>
        </w:rPr>
        <w:t xml:space="preserve"> </w:t>
      </w:r>
      <w:proofErr w:type="spellStart"/>
      <w:r w:rsidR="00FC22AB" w:rsidRPr="009640E5">
        <w:rPr>
          <w:i/>
        </w:rPr>
        <w:t>i</w:t>
      </w:r>
      <w:proofErr w:type="spellEnd"/>
      <w:r w:rsidR="00FC22AB">
        <w:t xml:space="preserve"> within each step is averaged over the window length </w:t>
      </w:r>
      <w:proofErr w:type="gramStart"/>
      <w:r w:rsidR="00FC22AB" w:rsidRPr="00B01B81">
        <w:rPr>
          <w:i/>
        </w:rPr>
        <w:t>wl</w:t>
      </w:r>
      <w:proofErr w:type="gramEnd"/>
      <w:r w:rsidR="00FC22AB">
        <w:t>, so for every window, its average read count is given by:</w:t>
      </w:r>
    </w:p>
    <w:p w:rsidR="001442FE" w:rsidRDefault="001442FE" w:rsidP="00FF1586">
      <w:pPr>
        <w:pStyle w:val="para1"/>
        <w:spacing w:line="240" w:lineRule="auto"/>
        <w:ind w:firstLine="0"/>
      </w:pPr>
    </w:p>
    <w:p w:rsidR="00FC22AB" w:rsidRPr="00E64AF1" w:rsidRDefault="004D5188" w:rsidP="00FF1586">
      <w:pPr>
        <w:pStyle w:val="para1"/>
        <w:spacing w:line="240" w:lineRule="auto"/>
        <w:ind w:firstLine="0"/>
      </w:pPr>
      <m:oMathPara>
        <m:oMath>
          <m:sSub>
            <m:sSubPr>
              <m:ctrlPr>
                <w:rPr>
                  <w:rFonts w:ascii="Cambria Math" w:hAnsi="Cambria Math"/>
                  <w:i/>
                  <w:sz w:val="18"/>
                </w:rPr>
              </m:ctrlPr>
            </m:sSubPr>
            <m:e>
              <m:r>
                <w:rPr>
                  <w:rFonts w:ascii="Cambria Math" w:hAnsi="Cambria Math"/>
                  <w:sz w:val="18"/>
                </w:rPr>
                <m:t>W</m:t>
              </m:r>
            </m:e>
            <m:sub>
              <m:r>
                <w:rPr>
                  <w:rFonts w:ascii="Cambria Math" w:hAnsi="Cambria Math"/>
                  <w:sz w:val="18"/>
                </w:rPr>
                <m:t>i</m:t>
              </m:r>
            </m:sub>
          </m:sSub>
          <m:r>
            <m:rPr>
              <m:sty m:val="p"/>
            </m:rPr>
            <w:rPr>
              <w:rFonts w:ascii="Cambria Math"/>
              <w:sz w:val="18"/>
            </w:rPr>
            <m:t>=</m:t>
          </m:r>
          <m:f>
            <m:fPr>
              <m:ctrlPr>
                <w:rPr>
                  <w:rFonts w:ascii="Cambria Math" w:hAnsi="Cambria Math"/>
                  <w:sz w:val="18"/>
                </w:rPr>
              </m:ctrlPr>
            </m:fPr>
            <m:num>
              <m:nary>
                <m:naryPr>
                  <m:chr m:val="∑"/>
                  <m:limLoc m:val="subSup"/>
                  <m:ctrlPr>
                    <w:rPr>
                      <w:rFonts w:ascii="Cambria Math" w:hAnsi="Cambria Math"/>
                      <w:sz w:val="18"/>
                    </w:rPr>
                  </m:ctrlPr>
                </m:naryPr>
                <m:sub>
                  <m:r>
                    <w:rPr>
                      <w:rFonts w:ascii="Cambria Math"/>
                      <w:sz w:val="18"/>
                    </w:rPr>
                    <m:t>i=0</m:t>
                  </m:r>
                </m:sub>
                <m:sup>
                  <m:r>
                    <w:rPr>
                      <w:rFonts w:ascii="Cambria Math"/>
                      <w:sz w:val="18"/>
                    </w:rPr>
                    <m:t>wl</m:t>
                  </m:r>
                </m:sup>
                <m:e>
                  <m:sSub>
                    <m:sSubPr>
                      <m:ctrlPr>
                        <w:rPr>
                          <w:rFonts w:ascii="Cambria Math" w:hAnsi="Cambria Math"/>
                          <w:sz w:val="18"/>
                        </w:rPr>
                      </m:ctrlPr>
                    </m:sSubPr>
                    <m:e>
                      <m:r>
                        <m:rPr>
                          <m:sty m:val="p"/>
                        </m:rPr>
                        <w:rPr>
                          <w:rFonts w:ascii="Cambria Math" w:hAnsi="Cambria Math"/>
                          <w:sz w:val="18"/>
                        </w:rPr>
                        <m:t>r</m:t>
                      </m:r>
                    </m:e>
                    <m:sub>
                      <m:r>
                        <w:rPr>
                          <w:rFonts w:ascii="Cambria Math" w:hAnsi="Cambria Math"/>
                          <w:sz w:val="18"/>
                        </w:rPr>
                        <m:t>i</m:t>
                      </m:r>
                    </m:sub>
                  </m:sSub>
                </m:e>
              </m:nary>
            </m:num>
            <m:den>
              <m:r>
                <w:rPr>
                  <w:rFonts w:ascii="Cambria Math"/>
                  <w:sz w:val="18"/>
                </w:rPr>
                <m:t>wl</m:t>
              </m:r>
            </m:den>
          </m:f>
        </m:oMath>
      </m:oMathPara>
    </w:p>
    <w:p w:rsidR="00FC22AB" w:rsidRDefault="00FC22AB" w:rsidP="00FF1586">
      <w:pPr>
        <w:pStyle w:val="para1"/>
        <w:spacing w:line="240" w:lineRule="auto"/>
        <w:ind w:firstLine="0"/>
      </w:pPr>
    </w:p>
    <w:p w:rsidR="00FC22AB" w:rsidRDefault="00FC22AB" w:rsidP="00FF1586">
      <w:pPr>
        <w:pStyle w:val="para1"/>
        <w:spacing w:line="240" w:lineRule="auto"/>
        <w:ind w:firstLine="0"/>
      </w:pPr>
      <w:r>
        <w:t xml:space="preserve">By default </w:t>
      </w:r>
      <w:proofErr w:type="gramStart"/>
      <w:r w:rsidRPr="009640E5">
        <w:rPr>
          <w:i/>
        </w:rPr>
        <w:t>wl</w:t>
      </w:r>
      <w:proofErr w:type="gramEnd"/>
      <w:r>
        <w:t xml:space="preserve"> is set to 500 bp but the value can be parameterized for tuning over different contig sizes. In the results section we demonstrate the utility of this feature. </w:t>
      </w:r>
    </w:p>
    <w:p w:rsidR="00FC22AB" w:rsidRDefault="00FC22AB" w:rsidP="00FF1586">
      <w:pPr>
        <w:pStyle w:val="para1"/>
        <w:spacing w:line="240" w:lineRule="auto"/>
        <w:ind w:firstLine="0"/>
      </w:pPr>
    </w:p>
    <w:p w:rsidR="00FC22AB" w:rsidRDefault="00FC22AB" w:rsidP="00FF1586">
      <w:pPr>
        <w:pStyle w:val="para1"/>
        <w:spacing w:line="240" w:lineRule="auto"/>
        <w:ind w:firstLine="0"/>
      </w:pPr>
      <w:r>
        <w:lastRenderedPageBreak/>
        <w:t>The resulting points are used for two purposes. First, by plotting the distribution of all possible read counts, we can observe the clusters that reflect the different copy numbers (</w:t>
      </w:r>
      <w:fldSimple w:instr=" REF _Ref476056306 \h  \* MERGEFORMAT ">
        <w:r w:rsidR="003B10E4" w:rsidRPr="00792EA6">
          <w:rPr>
            <w:b/>
            <w:bCs/>
            <w:color w:val="4F81BD" w:themeColor="accent1"/>
          </w:rPr>
          <w:t xml:space="preserve">Figure </w:t>
        </w:r>
        <w:r w:rsidR="003B10E4" w:rsidRPr="00792EA6">
          <w:rPr>
            <w:b/>
            <w:bCs/>
            <w:noProof/>
            <w:color w:val="4F81BD" w:themeColor="accent1"/>
          </w:rPr>
          <w:t>6</w:t>
        </w:r>
      </w:fldSimple>
      <w:r w:rsidR="003B10E4">
        <w:t xml:space="preserve"> bottom</w:t>
      </w:r>
      <w:r>
        <w:t>). Second, by plo</w:t>
      </w:r>
      <w:r>
        <w:t>t</w:t>
      </w:r>
      <w:r>
        <w:t xml:space="preserve">ting for each contig the coverage depth over the totality of the genome position we get a cloud of points  </w:t>
      </w:r>
      <m:oMath>
        <m:sSub>
          <m:sSubPr>
            <m:ctrlPr>
              <w:rPr>
                <w:rFonts w:ascii="Cambria Math" w:hAnsi="Cambria Math"/>
                <w:i/>
              </w:rPr>
            </m:ctrlPr>
          </m:sSubPr>
          <m:e>
            <m:r>
              <w:rPr>
                <w:rFonts w:ascii="Cambria Math" w:hAnsi="Cambria Math"/>
              </w:rPr>
              <m:t xml:space="preserve"> W</m:t>
            </m:r>
          </m:e>
          <m:sub>
            <m:r>
              <w:rPr>
                <w:rFonts w:ascii="Cambria Math" w:hAnsi="Cambria Math"/>
              </w:rPr>
              <m:t>j=0→n</m:t>
            </m:r>
          </m:sub>
        </m:sSub>
      </m:oMath>
      <w:r w:rsidR="00745CA4">
        <w:t xml:space="preserve"> (</w:t>
      </w:r>
      <w:fldSimple w:instr=" REF _Ref476056701 \h  \* MERGEFORMAT ">
        <w:r w:rsidR="003B10E4" w:rsidRPr="00792EA6">
          <w:rPr>
            <w:color w:val="4F81BD" w:themeColor="accent1"/>
          </w:rPr>
          <w:t>Figure 7</w:t>
        </w:r>
      </w:fldSimple>
      <w:r w:rsidR="00745CA4">
        <w:t>)</w:t>
      </w:r>
      <w:r>
        <w:t>. Each point repr</w:t>
      </w:r>
      <w:r>
        <w:t>e</w:t>
      </w:r>
      <w:r>
        <w:t>sents all reads starting at that particular slide-window step</w:t>
      </w:r>
      <w:r w:rsidR="00745CA4">
        <w:t>, and the te</w:t>
      </w:r>
      <w:r w:rsidR="00745CA4">
        <w:t>n</w:t>
      </w:r>
      <w:r w:rsidR="00745CA4">
        <w:t>dency/-</w:t>
      </w:r>
      <w:proofErr w:type="spellStart"/>
      <w:r w:rsidR="00745CA4">
        <w:t>ies</w:t>
      </w:r>
      <w:proofErr w:type="spellEnd"/>
      <w:r w:rsidR="00745CA4">
        <w:t xml:space="preserve"> of the cloud reflect the ploidy/-</w:t>
      </w:r>
      <w:proofErr w:type="spellStart"/>
      <w:r w:rsidR="00745CA4">
        <w:t>ies</w:t>
      </w:r>
      <w:proofErr w:type="spellEnd"/>
      <w:r w:rsidR="00745CA4">
        <w:t xml:space="preserve"> of the sequence</w:t>
      </w:r>
      <w:r>
        <w:t xml:space="preserve">. </w:t>
      </w:r>
    </w:p>
    <w:p w:rsidR="00FC22AB" w:rsidRDefault="004D5188" w:rsidP="00FF1586">
      <w:pPr>
        <w:pStyle w:val="para1"/>
        <w:spacing w:line="240" w:lineRule="auto"/>
        <w:ind w:firstLine="0"/>
      </w:pPr>
      <w:r>
        <w:pict>
          <v:shape id="_x0000_s1133" type="#_x0000_t202" style="width:233.85pt;height:206.15pt;mso-position-horizontal-relative:char;mso-position-vertical-relative:line" stroked="f">
            <v:textbox inset="0,0,0,0">
              <w:txbxContent>
                <w:p w:rsidR="00792EA6" w:rsidRDefault="00792EA6" w:rsidP="00792EA6">
                  <w:pPr>
                    <w:keepNext/>
                    <w:spacing w:line="240" w:lineRule="auto"/>
                  </w:pPr>
                  <w:r w:rsidRPr="003B10E4">
                    <w:rPr>
                      <w:noProof/>
                    </w:rPr>
                    <w:drawing>
                      <wp:inline distT="0" distB="0" distL="0" distR="0">
                        <wp:extent cx="2906728" cy="1743913"/>
                        <wp:effectExtent l="19050" t="19050" r="26972" b="27737"/>
                        <wp:docPr id="8"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cstate="print"/>
                                <a:stretch>
                                  <a:fillRect/>
                                </a:stretch>
                              </pic:blipFill>
                              <pic:spPr>
                                <a:xfrm>
                                  <a:off x="0" y="0"/>
                                  <a:ext cx="2910013" cy="1745884"/>
                                </a:xfrm>
                                <a:prstGeom prst="rect">
                                  <a:avLst/>
                                </a:prstGeom>
                                <a:ln w="3175" cap="sq">
                                  <a:solidFill>
                                    <a:srgbClr val="000000"/>
                                  </a:solidFill>
                                  <a:miter lim="800000"/>
                                </a:ln>
                                <a:effectLst/>
                              </pic:spPr>
                            </pic:pic>
                          </a:graphicData>
                        </a:graphic>
                      </wp:inline>
                    </w:drawing>
                  </w:r>
                </w:p>
                <w:p w:rsidR="00792EA6" w:rsidRDefault="00792EA6" w:rsidP="00792EA6">
                  <w:pPr>
                    <w:pStyle w:val="Epgrafe"/>
                  </w:pPr>
                  <w:bookmarkStart w:id="4" w:name="_Ref476056701"/>
                  <w:r w:rsidRPr="003B10E4">
                    <w:rPr>
                      <w:b/>
                    </w:rPr>
                    <w:t xml:space="preserve">Figure </w:t>
                  </w:r>
                  <w:r w:rsidR="004D5188" w:rsidRPr="003B10E4">
                    <w:rPr>
                      <w:b/>
                    </w:rPr>
                    <w:fldChar w:fldCharType="begin"/>
                  </w:r>
                  <w:r w:rsidRPr="003B10E4">
                    <w:rPr>
                      <w:b/>
                    </w:rPr>
                    <w:instrText xml:space="preserve"> SEQ Figure \* ARABIC </w:instrText>
                  </w:r>
                  <w:r w:rsidR="004D5188" w:rsidRPr="003B10E4">
                    <w:rPr>
                      <w:b/>
                    </w:rPr>
                    <w:fldChar w:fldCharType="separate"/>
                  </w:r>
                  <w:r>
                    <w:rPr>
                      <w:b/>
                      <w:noProof/>
                    </w:rPr>
                    <w:t>7</w:t>
                  </w:r>
                  <w:r w:rsidR="004D5188" w:rsidRPr="003B10E4">
                    <w:rPr>
                      <w:b/>
                    </w:rPr>
                    <w:fldChar w:fldCharType="end"/>
                  </w:r>
                  <w:bookmarkEnd w:id="4"/>
                  <w:r>
                    <w:t xml:space="preserve"> </w:t>
                  </w:r>
                  <w:r w:rsidRPr="00821E12">
                    <w:t xml:space="preserve">Ploest outputs two different </w:t>
                  </w:r>
                  <w:r>
                    <w:t xml:space="preserve">overlapped </w:t>
                  </w:r>
                  <w:r w:rsidRPr="00821E12">
                    <w:t>plots for each input contig. The first is a cloud of points showing the coverage of each window sliding over the different positions of the reference genome. While the coverage tends to remain constant along the contig, some variations happen notably around areas with r</w:t>
                  </w:r>
                  <w:r w:rsidRPr="00821E12">
                    <w:t>e</w:t>
                  </w:r>
                  <w:r w:rsidRPr="00821E12">
                    <w:t>peats</w:t>
                  </w:r>
                  <w:r>
                    <w:t xml:space="preserve"> or other coverage irregularities</w:t>
                  </w:r>
                  <w:r w:rsidRPr="00821E12">
                    <w:t>. It also happens that some reference genomes have sections that have a different copy number than the rest of the genome, this can also be easily visualized in the contig coverage plot.</w:t>
                  </w:r>
                </w:p>
                <w:p w:rsidR="00792EA6" w:rsidRDefault="00792EA6" w:rsidP="00792EA6">
                  <w:pPr>
                    <w:spacing w:line="240" w:lineRule="auto"/>
                  </w:pPr>
                </w:p>
              </w:txbxContent>
            </v:textbox>
            <w10:wrap type="none"/>
            <w10:anchorlock/>
          </v:shape>
        </w:pict>
      </w:r>
    </w:p>
    <w:p w:rsidR="00FC22AB" w:rsidRDefault="00FC22AB" w:rsidP="00FF1586">
      <w:pPr>
        <w:pStyle w:val="para1"/>
        <w:spacing w:line="240" w:lineRule="auto"/>
        <w:ind w:firstLine="0"/>
      </w:pPr>
      <w:r>
        <w:t>2.</w:t>
      </w:r>
      <w:r w:rsidR="00EA3C40">
        <w:t>4.5</w:t>
      </w:r>
      <w:r>
        <w:t xml:space="preserve"> Inferring the read count cluster means by fitting a mixture of Gaussians</w:t>
      </w:r>
    </w:p>
    <w:p w:rsidR="00FC22AB" w:rsidRDefault="00FC22AB" w:rsidP="00FF1586">
      <w:pPr>
        <w:pStyle w:val="para1"/>
        <w:spacing w:line="240" w:lineRule="auto"/>
        <w:ind w:firstLine="0"/>
      </w:pPr>
    </w:p>
    <w:p w:rsidR="00FC22AB" w:rsidRDefault="00FC22AB" w:rsidP="00FF1586">
      <w:pPr>
        <w:pStyle w:val="para1"/>
        <w:spacing w:line="240" w:lineRule="auto"/>
        <w:ind w:firstLine="0"/>
      </w:pPr>
      <w:r>
        <w:t>In order to be able to automatically infer the mean of each cluster, we fit a mixture of Gaussians to the read count distribution, by estimating the parameters of the mixture with an Expectation-Maximization approach.</w:t>
      </w:r>
    </w:p>
    <w:p w:rsidR="00FC22AB" w:rsidRDefault="00FC22AB" w:rsidP="00FF1586">
      <w:pPr>
        <w:pStyle w:val="para1"/>
        <w:spacing w:line="240" w:lineRule="auto"/>
        <w:ind w:firstLine="0"/>
      </w:pPr>
    </w:p>
    <w:p w:rsidR="00FC22AB" w:rsidRDefault="00FC22AB" w:rsidP="00FF1586">
      <w:pPr>
        <w:autoSpaceDE w:val="0"/>
        <w:autoSpaceDN w:val="0"/>
        <w:adjustRightInd w:val="0"/>
        <w:spacing w:line="240" w:lineRule="auto"/>
        <w:rPr>
          <w:rFonts w:ascii="Times New Roman" w:hAnsi="Times New Roman"/>
          <w:sz w:val="16"/>
          <w:szCs w:val="16"/>
        </w:rPr>
      </w:pPr>
      <w:r>
        <w:rPr>
          <w:rFonts w:ascii="Times New Roman" w:hAnsi="Times New Roman"/>
          <w:sz w:val="16"/>
          <w:szCs w:val="16"/>
        </w:rPr>
        <w:t xml:space="preserve">The sum of reads starting </w:t>
      </w:r>
      <w:r w:rsidR="00ED263B">
        <w:rPr>
          <w:rFonts w:ascii="Times New Roman" w:hAnsi="Times New Roman"/>
          <w:sz w:val="16"/>
          <w:szCs w:val="16"/>
        </w:rPr>
        <w:t>at each step, divided by the bin</w:t>
      </w:r>
      <w:r>
        <w:rPr>
          <w:rFonts w:ascii="Times New Roman" w:hAnsi="Times New Roman"/>
          <w:sz w:val="16"/>
          <w:szCs w:val="16"/>
        </w:rPr>
        <w:t xml:space="preserve">’s length give us the average read </w:t>
      </w:r>
      <w:proofErr w:type="gramStart"/>
      <w:r>
        <w:rPr>
          <w:rFonts w:ascii="Times New Roman" w:hAnsi="Times New Roman"/>
          <w:sz w:val="16"/>
          <w:szCs w:val="16"/>
        </w:rPr>
        <w:t>count</w:t>
      </w:r>
      <w:proofErr w:type="gramEnd"/>
      <w:r w:rsidRPr="00661014">
        <w:rPr>
          <w:rFonts w:ascii="Times New Roman" w:hAnsi="Times New Roman"/>
          <w:sz w:val="18"/>
          <w:szCs w:val="16"/>
        </w:rPr>
        <w:t xml:space="preserve"> </w:t>
      </w:r>
      <w:proofErr w:type="spellStart"/>
      <w:r w:rsidRPr="00661014">
        <w:rPr>
          <w:rFonts w:ascii="Times New Roman" w:hAnsi="Times New Roman"/>
          <w:sz w:val="18"/>
          <w:szCs w:val="16"/>
        </w:rPr>
        <w:t>r</w:t>
      </w:r>
      <w:r>
        <w:rPr>
          <w:rFonts w:ascii="Times New Roman" w:hAnsi="Times New Roman"/>
          <w:sz w:val="18"/>
          <w:szCs w:val="16"/>
          <w:vertAlign w:val="subscript"/>
        </w:rPr>
        <w:t>c</w:t>
      </w:r>
      <w:proofErr w:type="spellEnd"/>
      <w:r w:rsidRPr="00661014">
        <w:rPr>
          <w:rFonts w:ascii="Times New Roman" w:hAnsi="Times New Roman"/>
          <w:sz w:val="18"/>
          <w:szCs w:val="16"/>
        </w:rPr>
        <w:t xml:space="preserve"> </w:t>
      </w:r>
      <w:r>
        <w:rPr>
          <w:rFonts w:ascii="Times New Roman" w:hAnsi="Times New Roman"/>
          <w:sz w:val="16"/>
          <w:szCs w:val="16"/>
        </w:rPr>
        <w:t xml:space="preserve">of each window </w:t>
      </w:r>
      <w:r w:rsidRPr="00661014">
        <w:rPr>
          <w:rFonts w:ascii="Times New Roman" w:hAnsi="Times New Roman"/>
          <w:i/>
          <w:sz w:val="16"/>
          <w:szCs w:val="16"/>
        </w:rPr>
        <w:t>w</w:t>
      </w:r>
      <w:r>
        <w:rPr>
          <w:rFonts w:ascii="Times New Roman" w:hAnsi="Times New Roman"/>
          <w:sz w:val="16"/>
          <w:szCs w:val="16"/>
        </w:rPr>
        <w:t xml:space="preserve">. </w:t>
      </w:r>
      <w:r w:rsidRPr="00B6037D">
        <w:rPr>
          <w:rFonts w:ascii="Times New Roman" w:hAnsi="Times New Roman"/>
          <w:sz w:val="16"/>
          <w:szCs w:val="16"/>
        </w:rPr>
        <w:t>The average number of read</w:t>
      </w:r>
      <w:r>
        <w:rPr>
          <w:rFonts w:ascii="Times New Roman" w:hAnsi="Times New Roman"/>
          <w:sz w:val="16"/>
          <w:szCs w:val="16"/>
        </w:rPr>
        <w:t xml:space="preserve"> counts</w:t>
      </w:r>
      <w:r w:rsidRPr="00B6037D">
        <w:rPr>
          <w:rFonts w:ascii="Times New Roman" w:hAnsi="Times New Roman"/>
          <w:sz w:val="16"/>
          <w:szCs w:val="16"/>
        </w:rPr>
        <w:t xml:space="preserve"> in a </w:t>
      </w:r>
      <w:r>
        <w:rPr>
          <w:rFonts w:ascii="Times New Roman" w:hAnsi="Times New Roman"/>
          <w:sz w:val="16"/>
          <w:szCs w:val="16"/>
        </w:rPr>
        <w:t>region with constant copy number depe</w:t>
      </w:r>
      <w:r w:rsidRPr="00B6037D">
        <w:rPr>
          <w:rFonts w:ascii="Times New Roman" w:hAnsi="Times New Roman"/>
          <w:sz w:val="16"/>
          <w:szCs w:val="16"/>
        </w:rPr>
        <w:t>nd</w:t>
      </w:r>
      <w:r>
        <w:rPr>
          <w:rFonts w:ascii="Times New Roman" w:hAnsi="Times New Roman"/>
          <w:sz w:val="16"/>
          <w:szCs w:val="16"/>
        </w:rPr>
        <w:t>s</w:t>
      </w:r>
      <w:r w:rsidRPr="00B6037D">
        <w:rPr>
          <w:rFonts w:ascii="Times New Roman" w:hAnsi="Times New Roman"/>
          <w:sz w:val="16"/>
          <w:szCs w:val="16"/>
        </w:rPr>
        <w:t xml:space="preserve"> on the nu</w:t>
      </w:r>
      <w:r w:rsidRPr="00B6037D">
        <w:rPr>
          <w:rFonts w:ascii="Times New Roman" w:hAnsi="Times New Roman"/>
          <w:sz w:val="16"/>
          <w:szCs w:val="16"/>
        </w:rPr>
        <w:t>m</w:t>
      </w:r>
      <w:r w:rsidRPr="00B6037D">
        <w:rPr>
          <w:rFonts w:ascii="Times New Roman" w:hAnsi="Times New Roman"/>
          <w:sz w:val="16"/>
          <w:szCs w:val="16"/>
        </w:rPr>
        <w:t>ber of reads,</w:t>
      </w:r>
      <w:r>
        <w:rPr>
          <w:rFonts w:ascii="Times New Roman" w:hAnsi="Times New Roman"/>
          <w:sz w:val="16"/>
          <w:szCs w:val="16"/>
        </w:rPr>
        <w:t xml:space="preserve"> </w:t>
      </w:r>
      <w:r w:rsidRPr="00B6037D">
        <w:rPr>
          <w:rFonts w:ascii="Times New Roman" w:hAnsi="Times New Roman"/>
          <w:sz w:val="16"/>
          <w:szCs w:val="16"/>
        </w:rPr>
        <w:t xml:space="preserve">the length of the </w:t>
      </w:r>
      <w:r>
        <w:rPr>
          <w:rFonts w:ascii="Times New Roman" w:hAnsi="Times New Roman"/>
          <w:sz w:val="16"/>
          <w:szCs w:val="16"/>
        </w:rPr>
        <w:t>region</w:t>
      </w:r>
      <w:r w:rsidRPr="00B6037D">
        <w:rPr>
          <w:rFonts w:ascii="Times New Roman" w:hAnsi="Times New Roman"/>
          <w:sz w:val="16"/>
          <w:szCs w:val="16"/>
        </w:rPr>
        <w:t xml:space="preserve"> and the length of the</w:t>
      </w:r>
      <w:r>
        <w:rPr>
          <w:rFonts w:ascii="Times New Roman" w:hAnsi="Times New Roman"/>
          <w:sz w:val="16"/>
          <w:szCs w:val="16"/>
        </w:rPr>
        <w:t xml:space="preserve"> sliding wi</w:t>
      </w:r>
      <w:r>
        <w:rPr>
          <w:rFonts w:ascii="Times New Roman" w:hAnsi="Times New Roman"/>
          <w:sz w:val="16"/>
          <w:szCs w:val="16"/>
        </w:rPr>
        <w:t>n</w:t>
      </w:r>
      <w:r>
        <w:rPr>
          <w:rFonts w:ascii="Times New Roman" w:hAnsi="Times New Roman"/>
          <w:sz w:val="16"/>
          <w:szCs w:val="16"/>
        </w:rPr>
        <w:t xml:space="preserve">dow </w:t>
      </w:r>
      <w:r w:rsidRPr="00661014">
        <w:rPr>
          <w:rFonts w:ascii="Times New Roman" w:hAnsi="Times New Roman"/>
          <w:i/>
          <w:sz w:val="16"/>
          <w:szCs w:val="16"/>
        </w:rPr>
        <w:t>wl</w:t>
      </w:r>
      <w:r w:rsidRPr="00B6037D">
        <w:rPr>
          <w:rFonts w:ascii="Times New Roman" w:hAnsi="Times New Roman"/>
          <w:sz w:val="16"/>
          <w:szCs w:val="16"/>
        </w:rPr>
        <w:t xml:space="preserve">. The number of reads in </w:t>
      </w:r>
      <w:r>
        <w:rPr>
          <w:rFonts w:ascii="Times New Roman" w:hAnsi="Times New Roman"/>
          <w:sz w:val="16"/>
          <w:szCs w:val="16"/>
        </w:rPr>
        <w:t>such region</w:t>
      </w:r>
      <w:r w:rsidRPr="00B6037D">
        <w:rPr>
          <w:rFonts w:ascii="Times New Roman" w:hAnsi="Times New Roman"/>
          <w:sz w:val="16"/>
          <w:szCs w:val="16"/>
        </w:rPr>
        <w:t xml:space="preserve"> is approximately distributed according to Poisson, Po(</w:t>
      </w:r>
      <w:r w:rsidRPr="00B6037D">
        <w:rPr>
          <w:rFonts w:ascii="Times New Roman" w:hAnsi="Times New Roman"/>
          <w:i/>
          <w:iCs/>
          <w:sz w:val="16"/>
          <w:szCs w:val="16"/>
        </w:rPr>
        <w:t>λ</w:t>
      </w:r>
      <w:r w:rsidRPr="00B6037D">
        <w:rPr>
          <w:rFonts w:ascii="Times New Roman" w:hAnsi="Times New Roman"/>
          <w:sz w:val="16"/>
          <w:szCs w:val="16"/>
        </w:rPr>
        <w:t>),</w:t>
      </w:r>
      <w:r w:rsidR="00745CA4">
        <w:rPr>
          <w:rFonts w:ascii="Times New Roman" w:hAnsi="Times New Roman"/>
          <w:sz w:val="16"/>
          <w:szCs w:val="16"/>
        </w:rPr>
        <w:t xml:space="preserve"> </w:t>
      </w:r>
      <w:r w:rsidR="004D5188">
        <w:rPr>
          <w:rFonts w:ascii="Times New Roman" w:hAnsi="Times New Roman"/>
          <w:sz w:val="16"/>
          <w:szCs w:val="16"/>
        </w:rPr>
        <w:fldChar w:fldCharType="begin" w:fldLock="1"/>
      </w:r>
      <w:r w:rsidR="004C6857">
        <w:rPr>
          <w:rFonts w:ascii="Times New Roman" w:hAnsi="Times New Roman"/>
          <w:sz w:val="16"/>
          <w:szCs w:val="16"/>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4D5188">
        <w:rPr>
          <w:rFonts w:ascii="Times New Roman" w:hAnsi="Times New Roman"/>
          <w:sz w:val="16"/>
          <w:szCs w:val="16"/>
        </w:rPr>
        <w:fldChar w:fldCharType="separate"/>
      </w:r>
      <w:r w:rsidR="00723312" w:rsidRPr="00723312">
        <w:rPr>
          <w:rFonts w:ascii="Times New Roman" w:hAnsi="Times New Roman"/>
          <w:noProof/>
          <w:sz w:val="16"/>
          <w:szCs w:val="16"/>
        </w:rPr>
        <w:t>(Nter Klambauer et al., n.d.)</w:t>
      </w:r>
      <w:r w:rsidR="004D5188">
        <w:rPr>
          <w:rFonts w:ascii="Times New Roman" w:hAnsi="Times New Roman"/>
          <w:sz w:val="16"/>
          <w:szCs w:val="16"/>
        </w:rPr>
        <w:fldChar w:fldCharType="end"/>
      </w:r>
      <w:r w:rsidRPr="00B6037D">
        <w:rPr>
          <w:rFonts w:ascii="Times New Roman" w:hAnsi="Times New Roman"/>
          <w:sz w:val="16"/>
          <w:szCs w:val="16"/>
        </w:rPr>
        <w:t xml:space="preserve"> </w:t>
      </w:r>
      <w:proofErr w:type="gramStart"/>
      <w:r w:rsidRPr="00B6037D">
        <w:rPr>
          <w:rFonts w:ascii="Times New Roman" w:hAnsi="Times New Roman"/>
          <w:sz w:val="16"/>
          <w:szCs w:val="16"/>
        </w:rPr>
        <w:t>where</w:t>
      </w:r>
      <w:proofErr w:type="gramEnd"/>
      <w:r w:rsidRPr="00B6037D">
        <w:rPr>
          <w:rFonts w:ascii="Times New Roman" w:hAnsi="Times New Roman"/>
          <w:sz w:val="16"/>
          <w:szCs w:val="16"/>
        </w:rPr>
        <w:t xml:space="preserve"> the mean number of reads per window is </w:t>
      </w:r>
      <w:r w:rsidRPr="00B6037D">
        <w:rPr>
          <w:rFonts w:ascii="Times New Roman" w:hAnsi="Times New Roman"/>
          <w:i/>
          <w:iCs/>
          <w:sz w:val="16"/>
          <w:szCs w:val="16"/>
        </w:rPr>
        <w:t>λ</w:t>
      </w:r>
      <w:r w:rsidRPr="00B6037D">
        <w:rPr>
          <w:rFonts w:ascii="Times New Roman" w:hAnsi="Times New Roman"/>
          <w:sz w:val="16"/>
          <w:szCs w:val="16"/>
        </w:rPr>
        <w:t>, given by</w:t>
      </w:r>
    </w:p>
    <w:p w:rsidR="00FC22AB" w:rsidRDefault="00FC22AB" w:rsidP="00FF1586">
      <w:pPr>
        <w:autoSpaceDE w:val="0"/>
        <w:autoSpaceDN w:val="0"/>
        <w:adjustRightInd w:val="0"/>
        <w:spacing w:line="240" w:lineRule="auto"/>
        <w:rPr>
          <w:rFonts w:ascii="Times New Roman" w:hAnsi="Times New Roman"/>
          <w:sz w:val="16"/>
          <w:szCs w:val="16"/>
        </w:rPr>
      </w:pPr>
    </w:p>
    <w:p w:rsidR="00FC22AB" w:rsidRPr="00E64AF1" w:rsidRDefault="00FC22AB" w:rsidP="00FF1586">
      <w:pPr>
        <w:autoSpaceDE w:val="0"/>
        <w:autoSpaceDN w:val="0"/>
        <w:adjustRightInd w:val="0"/>
        <w:spacing w:line="240" w:lineRule="auto"/>
        <w:rPr>
          <w:rFonts w:ascii="Times New Roman" w:hAnsi="Times New Roman"/>
          <w:sz w:val="18"/>
          <w:szCs w:val="16"/>
        </w:rPr>
      </w:pPr>
      <m:oMathPara>
        <m:oMath>
          <m:r>
            <w:rPr>
              <w:rFonts w:ascii="Cambria Math" w:hAnsi="Cambria Math"/>
              <w:sz w:val="18"/>
              <w:szCs w:val="16"/>
            </w:rPr>
            <m:t>λ=</m:t>
          </m:r>
          <m:f>
            <m:fPr>
              <m:ctrlPr>
                <w:rPr>
                  <w:rFonts w:ascii="Cambria Math" w:hAnsi="Cambria Math"/>
                  <w:i/>
                  <w:sz w:val="18"/>
                  <w:szCs w:val="16"/>
                </w:rPr>
              </m:ctrlPr>
            </m:fPr>
            <m:num>
              <m:r>
                <w:rPr>
                  <w:rFonts w:ascii="Cambria Math" w:hAnsi="Cambria Math"/>
                  <w:sz w:val="18"/>
                  <w:szCs w:val="16"/>
                </w:rPr>
                <m:t>N wl</m:t>
              </m:r>
            </m:num>
            <m:den>
              <m:r>
                <w:rPr>
                  <w:rFonts w:ascii="Cambria Math" w:hAnsi="Cambria Math"/>
                  <w:sz w:val="18"/>
                  <w:szCs w:val="16"/>
                </w:rPr>
                <m:t>G</m:t>
              </m:r>
            </m:den>
          </m:f>
        </m:oMath>
      </m:oMathPara>
    </w:p>
    <w:p w:rsidR="00FC22AB" w:rsidRPr="00B6037D" w:rsidRDefault="00FC22AB" w:rsidP="00FF1586">
      <w:pPr>
        <w:autoSpaceDE w:val="0"/>
        <w:autoSpaceDN w:val="0"/>
        <w:adjustRightInd w:val="0"/>
        <w:spacing w:line="240" w:lineRule="auto"/>
        <w:rPr>
          <w:rFonts w:ascii="Times New Roman" w:hAnsi="Times New Roman"/>
          <w:sz w:val="16"/>
          <w:szCs w:val="16"/>
        </w:rPr>
      </w:pPr>
    </w:p>
    <w:p w:rsidR="00FC22AB" w:rsidRDefault="00FC22AB" w:rsidP="00FF1586">
      <w:pPr>
        <w:pStyle w:val="para1"/>
        <w:spacing w:line="240" w:lineRule="auto"/>
        <w:ind w:firstLine="0"/>
      </w:pPr>
      <w:proofErr w:type="gramStart"/>
      <w:r>
        <w:t>with</w:t>
      </w:r>
      <w:proofErr w:type="gramEnd"/>
      <w:r>
        <w:t xml:space="preserve"> </w:t>
      </w:r>
      <w:r w:rsidRPr="00B6037D">
        <w:rPr>
          <w:i/>
          <w:iCs/>
        </w:rPr>
        <w:t>N</w:t>
      </w:r>
      <w:r>
        <w:t xml:space="preserve"> being the total number of reads</w:t>
      </w:r>
      <w:r w:rsidR="00ED263B">
        <w:t xml:space="preserve"> over that region</w:t>
      </w:r>
      <w:r>
        <w:t xml:space="preserve">, </w:t>
      </w:r>
      <w:r w:rsidRPr="00B6037D">
        <w:rPr>
          <w:i/>
          <w:iCs/>
        </w:rPr>
        <w:t>G</w:t>
      </w:r>
      <w:r>
        <w:t xml:space="preserve"> the size of the region and </w:t>
      </w:r>
      <w:r w:rsidR="00ED263B" w:rsidRPr="00661014">
        <w:rPr>
          <w:i/>
        </w:rPr>
        <w:t>wl</w:t>
      </w:r>
      <w:r w:rsidR="00ED263B">
        <w:t xml:space="preserve"> &lt;</w:t>
      </w:r>
      <w:r>
        <w:t>&lt;</w:t>
      </w:r>
      <w:r w:rsidR="00ED263B">
        <w:t xml:space="preserve"> </w:t>
      </w:r>
      <w:r w:rsidRPr="00B6037D">
        <w:rPr>
          <w:i/>
          <w:iCs/>
        </w:rPr>
        <w:t>G</w:t>
      </w:r>
      <w:r>
        <w:t xml:space="preserve">. Following </w:t>
      </w:r>
      <w:r w:rsidR="004D5188">
        <w:fldChar w:fldCharType="begin" w:fldLock="1"/>
      </w:r>
      <w: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4D5188">
        <w:fldChar w:fldCharType="separate"/>
      </w:r>
      <w:r w:rsidRPr="00B6037D">
        <w:rPr>
          <w:noProof/>
        </w:rPr>
        <w:t>(Xie &amp; Tammi, 2009)</w:t>
      </w:r>
      <w:r w:rsidR="004D5188">
        <w:fldChar w:fldCharType="end"/>
      </w:r>
      <w:r>
        <w:t xml:space="preserve"> we use the Gauss</w:t>
      </w:r>
      <w:r>
        <w:t>i</w:t>
      </w:r>
      <w:r>
        <w:t xml:space="preserve">an distribution </w:t>
      </w:r>
      <m:oMath>
        <m:r>
          <m:rPr>
            <m:sty m:val="p"/>
          </m:rPr>
          <w:rPr>
            <w:rFonts w:ascii="Cambria Math"/>
          </w:rPr>
          <m:t>Gauss</m:t>
        </m:r>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e>
          <m:e>
            <m:sSub>
              <m:sSubPr>
                <m:ctrlPr>
                  <w:rPr>
                    <w:rFonts w:ascii="Cambria Math" w:hAnsi="Cambria Math"/>
                  </w:rPr>
                </m:ctrlPr>
              </m:sSubPr>
              <m:e>
                <m:r>
                  <m:rPr>
                    <m:sty m:val="p"/>
                  </m:rPr>
                  <w:rPr>
                    <w:rFonts w:ascii="Cambria Math" w:hAnsi="Cambria Math"/>
                  </w:rPr>
                  <m:t>θ</m:t>
                </m:r>
              </m:e>
              <m:sub>
                <m:r>
                  <m:rPr>
                    <m:sty m:val="p"/>
                  </m:rPr>
                  <w:rPr>
                    <w:rFonts w:ascii="Cambria Math"/>
                  </w:rPr>
                  <m:t>i,c</m:t>
                </m:r>
              </m:sub>
            </m:sSub>
          </m:e>
        </m:d>
        <m:r>
          <m:rPr>
            <m:sty m:val="p"/>
          </m:rPr>
          <w:rPr>
            <w:rFonts w:ascii="Cambria Math"/>
          </w:rPr>
          <m:t xml:space="preserve"> </m:t>
        </m:r>
      </m:oMath>
      <w:r>
        <w:t xml:space="preserve">to approximate the Poisson distribution with mean and variance </w:t>
      </w:r>
      <w:r w:rsidRPr="00B6037D">
        <w:rPr>
          <w:i/>
          <w:iCs/>
        </w:rPr>
        <w:t>λ</w:t>
      </w:r>
      <w:r>
        <w:t xml:space="preserve"> = </w:t>
      </w:r>
      <w:r w:rsidRPr="00B6037D">
        <w:rPr>
          <w:i/>
          <w:iCs/>
        </w:rPr>
        <w:t>μ</w:t>
      </w:r>
      <w:r>
        <w:t xml:space="preserve"> = </w:t>
      </w:r>
      <w:r w:rsidRPr="00B6037D">
        <w:rPr>
          <w:i/>
          <w:iCs/>
        </w:rPr>
        <w:t>σ</w:t>
      </w:r>
      <w:r w:rsidRPr="00B6037D">
        <w:t>2</w:t>
      </w:r>
      <w:r>
        <w:t xml:space="preserve">. This approximation is reported by </w:t>
      </w:r>
      <w:proofErr w:type="spellStart"/>
      <w:r>
        <w:t>Xie</w:t>
      </w:r>
      <w:proofErr w:type="spellEnd"/>
      <w:r>
        <w:t xml:space="preserve"> to work good when the mean number of reads per window is greater than 10.</w:t>
      </w:r>
    </w:p>
    <w:p w:rsidR="00FC22AB" w:rsidRDefault="00FC22AB" w:rsidP="00FF1586">
      <w:pPr>
        <w:pStyle w:val="para1"/>
        <w:spacing w:line="240" w:lineRule="auto"/>
        <w:ind w:firstLine="0"/>
      </w:pPr>
    </w:p>
    <w:p w:rsidR="00FC22AB" w:rsidRDefault="00FC22AB" w:rsidP="00FF1586">
      <w:pPr>
        <w:pStyle w:val="para1"/>
        <w:spacing w:line="240" w:lineRule="auto"/>
        <w:ind w:firstLine="0"/>
      </w:pPr>
      <w: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61014">
        <w:rPr>
          <w:sz w:val="18"/>
        </w:rPr>
        <w:t>r</w:t>
      </w:r>
      <w:r>
        <w:rPr>
          <w:sz w:val="18"/>
          <w:vertAlign w:val="subscript"/>
        </w:rPr>
        <w:t>c</w:t>
      </w:r>
      <w:proofErr w:type="spellEnd"/>
      <w:proofErr w:type="gramEnd"/>
      <w:r>
        <w:rPr>
          <w:sz w:val="18"/>
          <w:vertAlign w:val="subscript"/>
        </w:rPr>
        <w:t xml:space="preserve"> </w:t>
      </w:r>
      <w:r w:rsidRPr="00FA2935">
        <w:t xml:space="preserve">having a copy number of </w:t>
      </w:r>
      <w:proofErr w:type="spellStart"/>
      <w:r>
        <w:t>i</w:t>
      </w:r>
      <w:proofErr w:type="spellEnd"/>
      <w:r w:rsidRPr="00FA2935">
        <w:t xml:space="preserve"> can be expressed as:</w:t>
      </w:r>
    </w:p>
    <w:p w:rsidR="00FC22AB" w:rsidRDefault="00FC22AB" w:rsidP="00FF1586">
      <w:pPr>
        <w:pStyle w:val="para1"/>
        <w:spacing w:line="240" w:lineRule="auto"/>
        <w:ind w:firstLine="0"/>
      </w:pPr>
    </w:p>
    <w:p w:rsidR="00FC22AB" w:rsidRPr="0098466B" w:rsidRDefault="00FC22AB" w:rsidP="00FF1586">
      <w:pPr>
        <w:pStyle w:val="para1"/>
        <w:spacing w:line="240" w:lineRule="auto"/>
        <w:ind w:firstLine="0"/>
        <w:rPr>
          <w:sz w:val="18"/>
        </w:rPr>
      </w:pPr>
      <m:oMathPara>
        <m:oMath>
          <m:r>
            <w:rPr>
              <w:rFonts w:ascii="Cambria Math" w:hAnsi="Cambria Math"/>
              <w:sz w:val="18"/>
            </w:rPr>
            <m:t>p</m:t>
          </m:r>
          <m:d>
            <m:dPr>
              <m:ctrlPr>
                <w:rPr>
                  <w:rFonts w:ascii="Cambria Math" w:hAnsi="Cambria Math"/>
                  <w:i/>
                  <w:sz w:val="18"/>
                </w:rPr>
              </m:ctrlPr>
            </m:dPr>
            <m:e>
              <m:sSub>
                <m:sSubPr>
                  <m:ctrlPr>
                    <w:rPr>
                      <w:rFonts w:ascii="Cambria Math" w:hAnsi="Cambria Math"/>
                      <w:sz w:val="18"/>
                    </w:rPr>
                  </m:ctrlPr>
                </m:sSubPr>
                <m:e>
                  <m:r>
                    <m:rPr>
                      <m:sty m:val="p"/>
                    </m:rPr>
                    <w:rPr>
                      <w:rFonts w:ascii="Cambria Math" w:hAnsi="Cambria Math"/>
                      <w:sz w:val="18"/>
                    </w:rPr>
                    <m:t>r</m:t>
                  </m:r>
                </m:e>
                <m:sub>
                  <m:r>
                    <m:rPr>
                      <m:sty m:val="p"/>
                    </m:rPr>
                    <w:rPr>
                      <w:rFonts w:ascii="Cambria Math" w:hAnsi="Cambria Math"/>
                      <w:sz w:val="18"/>
                    </w:rPr>
                    <m:t>c</m:t>
                  </m:r>
                </m:sub>
              </m:sSub>
              <m:ctrlPr>
                <w:rPr>
                  <w:rFonts w:ascii="Cambria Math" w:hAnsi="Cambria Math"/>
                  <w:sz w:val="18"/>
                </w:rPr>
              </m:ctrlPr>
            </m:e>
          </m:d>
          <m:r>
            <m:rPr>
              <m:sty m:val="p"/>
            </m:rPr>
            <w:rPr>
              <w:rFonts w:ascii="Cambria Math"/>
              <w:sz w:val="18"/>
            </w:rPr>
            <m:t>=</m:t>
          </m:r>
          <m:nary>
            <m:naryPr>
              <m:chr m:val="∑"/>
              <m:limLoc m:val="undOvr"/>
              <m:ctrlPr>
                <w:rPr>
                  <w:rFonts w:ascii="Cambria Math" w:hAnsi="Cambria Math"/>
                  <w:sz w:val="18"/>
                </w:rPr>
              </m:ctrlPr>
            </m:naryPr>
            <m:sub>
              <m:r>
                <m:rPr>
                  <m:sty m:val="p"/>
                </m:rPr>
                <w:rPr>
                  <w:rFonts w:ascii="Cambria Math"/>
                  <w:sz w:val="18"/>
                </w:rPr>
                <m:t>i=1</m:t>
              </m:r>
            </m:sub>
            <m:sup>
              <m:r>
                <m:rPr>
                  <m:sty m:val="p"/>
                </m:rPr>
                <w:rPr>
                  <w:rFonts w:ascii="Cambria Math"/>
                  <w:sz w:val="18"/>
                </w:rPr>
                <m:t>M</m:t>
              </m:r>
            </m:sup>
            <m:e>
              <m:sSub>
                <m:sSubPr>
                  <m:ctrlPr>
                    <w:rPr>
                      <w:rFonts w:ascii="Cambria Math" w:hAnsi="Cambria Math"/>
                      <w:sz w:val="18"/>
                    </w:rPr>
                  </m:ctrlPr>
                </m:sSubPr>
                <m:e>
                  <m:r>
                    <m:rPr>
                      <m:sty m:val="p"/>
                    </m:rPr>
                    <w:rPr>
                      <w:rFonts w:ascii="Cambria Math" w:hAnsi="Cambria Math"/>
                      <w:sz w:val="18"/>
                    </w:rPr>
                    <m:t>π</m:t>
                  </m:r>
                </m:e>
                <m:sub>
                  <m:r>
                    <m:rPr>
                      <m:sty m:val="p"/>
                    </m:rPr>
                    <w:rPr>
                      <w:rFonts w:ascii="Cambria Math"/>
                      <w:sz w:val="18"/>
                    </w:rPr>
                    <m:t>i</m:t>
                  </m:r>
                </m:sub>
              </m:sSub>
              <m:r>
                <m:rPr>
                  <m:sty m:val="p"/>
                </m:rPr>
                <w:rPr>
                  <w:rFonts w:ascii="Cambria Math"/>
                  <w:sz w:val="18"/>
                </w:rPr>
                <m:t xml:space="preserve"> Gauss(</m:t>
              </m:r>
              <m:sSub>
                <m:sSubPr>
                  <m:ctrlPr>
                    <w:rPr>
                      <w:rFonts w:ascii="Cambria Math" w:hAnsi="Cambria Math"/>
                      <w:sz w:val="18"/>
                    </w:rPr>
                  </m:ctrlPr>
                </m:sSubPr>
                <m:e>
                  <m:r>
                    <m:rPr>
                      <m:sty m:val="p"/>
                    </m:rPr>
                    <w:rPr>
                      <w:rFonts w:ascii="Cambria Math" w:hAnsi="Cambria Math"/>
                      <w:sz w:val="18"/>
                    </w:rPr>
                    <m:t>r</m:t>
                  </m:r>
                </m:e>
                <m:sub>
                  <m:r>
                    <m:rPr>
                      <m:sty m:val="p"/>
                    </m:rPr>
                    <w:rPr>
                      <w:rFonts w:ascii="Cambria Math" w:hAnsi="Cambria Math"/>
                      <w:sz w:val="18"/>
                    </w:rPr>
                    <m:t>c</m:t>
                  </m:r>
                </m:sub>
              </m:sSub>
            </m:e>
          </m:nary>
          <m:r>
            <m:rPr>
              <m:sty m:val="p"/>
            </m:rPr>
            <w:rPr>
              <w:rFonts w:ascii="Cambria Math"/>
              <w:sz w:val="18"/>
            </w:rPr>
            <m:t>|</m:t>
          </m:r>
          <m:sSub>
            <m:sSubPr>
              <m:ctrlPr>
                <w:rPr>
                  <w:rFonts w:ascii="Cambria Math" w:hAnsi="Cambria Math"/>
                  <w:sz w:val="18"/>
                </w:rPr>
              </m:ctrlPr>
            </m:sSubPr>
            <m:e>
              <m:r>
                <m:rPr>
                  <m:sty m:val="p"/>
                </m:rPr>
                <w:rPr>
                  <w:rFonts w:ascii="Cambria Math" w:hAnsi="Cambria Math"/>
                  <w:sz w:val="18"/>
                </w:rPr>
                <m:t>θ</m:t>
              </m:r>
            </m:e>
            <m:sub>
              <m:r>
                <m:rPr>
                  <m:sty m:val="p"/>
                </m:rPr>
                <w:rPr>
                  <w:rFonts w:ascii="Cambria Math"/>
                  <w:sz w:val="18"/>
                </w:rPr>
                <m:t>i,c</m:t>
              </m:r>
            </m:sub>
          </m:sSub>
          <m:r>
            <m:rPr>
              <m:sty m:val="p"/>
            </m:rPr>
            <w:rPr>
              <w:rFonts w:ascii="Cambria Math"/>
              <w:sz w:val="18"/>
            </w:rPr>
            <m:t>)</m:t>
          </m:r>
        </m:oMath>
      </m:oMathPara>
    </w:p>
    <w:p w:rsidR="00FC22AB" w:rsidRDefault="00FC22AB" w:rsidP="00FF1586">
      <w:pPr>
        <w:pStyle w:val="para1"/>
        <w:spacing w:line="240" w:lineRule="auto"/>
        <w:ind w:firstLine="0"/>
      </w:pPr>
    </w:p>
    <w:p w:rsidR="00FC22AB" w:rsidRDefault="00FC22AB" w:rsidP="00FF1586">
      <w:pPr>
        <w:pStyle w:val="para1"/>
        <w:spacing w:line="240" w:lineRule="auto"/>
        <w:ind w:firstLine="0"/>
      </w:pPr>
      <w:r>
        <w:t xml:space="preserve">The mixture coefficients, or weights of each Gaussian element is given by </w:t>
      </w:r>
      <m:oMath>
        <m:sSub>
          <m:sSubPr>
            <m:ctrlPr>
              <w:rPr>
                <w:rFonts w:ascii="Cambria Math" w:hAnsi="Cambria Math"/>
                <w:sz w:val="18"/>
              </w:rPr>
            </m:ctrlPr>
          </m:sSubPr>
          <m:e>
            <m:r>
              <m:rPr>
                <m:sty m:val="p"/>
              </m:rPr>
              <w:rPr>
                <w:rFonts w:ascii="Cambria Math" w:hAnsi="Cambria Math"/>
                <w:sz w:val="18"/>
              </w:rPr>
              <m:t>π</m:t>
            </m:r>
          </m:e>
          <m:sub>
            <m:r>
              <m:rPr>
                <m:sty m:val="p"/>
              </m:rPr>
              <w:rPr>
                <w:rFonts w:ascii="Cambria Math"/>
                <w:sz w:val="18"/>
              </w:rPr>
              <m:t>i</m:t>
            </m:r>
          </m:sub>
        </m:sSub>
      </m:oMath>
      <w:r>
        <w:rPr>
          <w:sz w:val="18"/>
        </w:rPr>
        <w:t xml:space="preserve"> and the Gaussian parameters </w:t>
      </w:r>
      <m:oMath>
        <m:sSub>
          <m:sSubPr>
            <m:ctrlPr>
              <w:rPr>
                <w:rFonts w:ascii="Cambria Math" w:hAnsi="Cambria Math"/>
                <w:sz w:val="18"/>
              </w:rPr>
            </m:ctrlPr>
          </m:sSubPr>
          <m:e>
            <m:r>
              <m:rPr>
                <m:sty m:val="p"/>
              </m:rPr>
              <w:rPr>
                <w:rFonts w:ascii="Cambria Math" w:hAnsi="Cambria Math"/>
                <w:sz w:val="18"/>
              </w:rPr>
              <m:t>θ</m:t>
            </m:r>
          </m:e>
          <m:sub>
            <m:r>
              <m:rPr>
                <m:sty m:val="p"/>
              </m:rPr>
              <w:rPr>
                <w:rFonts w:ascii="Cambria Math"/>
                <w:sz w:val="18"/>
              </w:rPr>
              <m:t>i,c</m:t>
            </m:r>
          </m:sub>
        </m:sSub>
      </m:oMath>
      <w:r>
        <w:rPr>
          <w:sz w:val="18"/>
        </w:rPr>
        <w:t xml:space="preserve"> is given by the mean </w:t>
      </w:r>
      <w:r w:rsidRPr="00B6037D">
        <w:rPr>
          <w:i/>
          <w:iCs/>
        </w:rPr>
        <w:t>λ</w:t>
      </w:r>
      <w:r>
        <w:t xml:space="preserve"> = </w:t>
      </w:r>
      <w:r w:rsidRPr="00B6037D">
        <w:rPr>
          <w:i/>
          <w:iCs/>
        </w:rPr>
        <w:t>μ</w:t>
      </w:r>
      <w:r>
        <w:t xml:space="preserve"> which we estimate by Expectation-Maximization (EM). We tried setting the value of </w:t>
      </w:r>
      <w:r w:rsidRPr="00B6037D">
        <w:rPr>
          <w:i/>
          <w:iCs/>
        </w:rPr>
        <w:t>μ</w:t>
      </w:r>
      <w:r>
        <w:t xml:space="preserve"> = </w:t>
      </w:r>
      <w:r w:rsidRPr="00B6037D">
        <w:rPr>
          <w:i/>
          <w:iCs/>
        </w:rPr>
        <w:t>σ</w:t>
      </w:r>
      <w:r w:rsidRPr="00B6037D">
        <w:t>2</w:t>
      </w:r>
      <w:r>
        <w:t xml:space="preserve">, as previously explained and found that the result don’t change </w:t>
      </w:r>
      <w:r w:rsidR="00EA3C40">
        <w:t>significantly</w:t>
      </w:r>
      <w:r>
        <w:t xml:space="preserve"> when </w:t>
      </w:r>
      <w:r w:rsidRPr="00B6037D">
        <w:rPr>
          <w:i/>
          <w:iCs/>
        </w:rPr>
        <w:t>σ</w:t>
      </w:r>
      <w:r w:rsidRPr="00B6037D">
        <w:t>2</w:t>
      </w:r>
      <w:r>
        <w:t xml:space="preserve"> is instead estimated as an extra p</w:t>
      </w:r>
      <w:r>
        <w:t>a</w:t>
      </w:r>
      <w:r>
        <w:t>rameter in the EM, since the objective of the fitting is to obtain the va</w:t>
      </w:r>
      <w:r>
        <w:t>l</w:t>
      </w:r>
      <w:r>
        <w:lastRenderedPageBreak/>
        <w:t>ues of the means. We use the JMEF java library for managing mixture</w:t>
      </w:r>
      <w:r w:rsidR="00EA3C40">
        <w:t>s</w:t>
      </w:r>
      <w:r>
        <w:t xml:space="preserve"> of exponential families to implement the EM.</w:t>
      </w:r>
    </w:p>
    <w:p w:rsidR="00FC22AB" w:rsidRDefault="00FC22AB" w:rsidP="00FF1586">
      <w:pPr>
        <w:pStyle w:val="para1"/>
        <w:spacing w:line="240" w:lineRule="auto"/>
        <w:ind w:firstLine="0"/>
      </w:pPr>
    </w:p>
    <w:p w:rsidR="00943210" w:rsidRDefault="00723312" w:rsidP="00FF1586">
      <w:pPr>
        <w:autoSpaceDE w:val="0"/>
        <w:autoSpaceDN w:val="0"/>
        <w:adjustRightInd w:val="0"/>
        <w:spacing w:line="240" w:lineRule="auto"/>
        <w:rPr>
          <w:rFonts w:ascii="Times New Roman" w:hAnsi="Times New Roman"/>
          <w:sz w:val="16"/>
        </w:rPr>
      </w:pPr>
      <w:r>
        <w:rPr>
          <w:rFonts w:ascii="Times New Roman" w:hAnsi="Times New Roman"/>
          <w:sz w:val="16"/>
          <w:szCs w:val="16"/>
        </w:rPr>
        <w:t>EM</w:t>
      </w:r>
      <w:r w:rsidRPr="00723312">
        <w:rPr>
          <w:rFonts w:ascii="Times New Roman" w:hAnsi="Times New Roman"/>
          <w:sz w:val="16"/>
          <w:szCs w:val="16"/>
        </w:rPr>
        <w:t xml:space="preserve"> is a method to find the maximum likelihood estimat</w:t>
      </w:r>
      <w:r>
        <w:rPr>
          <w:rFonts w:ascii="Times New Roman" w:hAnsi="Times New Roman"/>
          <w:sz w:val="16"/>
          <w:szCs w:val="16"/>
        </w:rPr>
        <w:t>e</w:t>
      </w:r>
      <w:r w:rsidRPr="00723312">
        <w:rPr>
          <w:rFonts w:ascii="Times New Roman" w:hAnsi="Times New Roman"/>
          <w:sz w:val="16"/>
          <w:szCs w:val="16"/>
        </w:rPr>
        <w:t xml:space="preserve"> of a parameter</w:t>
      </w:r>
      <w:r>
        <w:rPr>
          <w:rFonts w:ascii="Times New Roman" w:hAnsi="Times New Roman"/>
          <w:sz w:val="16"/>
          <w:szCs w:val="16"/>
        </w:rPr>
        <w:t xml:space="preserve"> </w:t>
      </w:r>
      <m:oMath>
        <m:r>
          <m:rPr>
            <m:sty m:val="p"/>
          </m:rPr>
          <w:rPr>
            <w:rFonts w:ascii="Cambria Math" w:hAnsi="Cambria Math"/>
            <w:sz w:val="18"/>
          </w:rPr>
          <m:t>θ</m:t>
        </m:r>
      </m:oMath>
      <w:r w:rsidRPr="00723312">
        <w:rPr>
          <w:rFonts w:ascii="Times New Roman" w:hAnsi="Times New Roman"/>
          <w:sz w:val="16"/>
          <w:szCs w:val="16"/>
        </w:rPr>
        <w:t xml:space="preserve"> of a probability</w:t>
      </w:r>
      <w:r>
        <w:rPr>
          <w:rFonts w:ascii="Times New Roman" w:hAnsi="Times New Roman"/>
          <w:sz w:val="16"/>
          <w:szCs w:val="16"/>
        </w:rPr>
        <w:t xml:space="preserve"> distribution, in this </w:t>
      </w:r>
      <w:proofErr w:type="gramStart"/>
      <w:r>
        <w:rPr>
          <w:rFonts w:ascii="Times New Roman" w:hAnsi="Times New Roman"/>
          <w:sz w:val="16"/>
          <w:szCs w:val="16"/>
        </w:rPr>
        <w:t xml:space="preserve">case </w:t>
      </w:r>
      <m:oMath>
        <w:proofErr w:type="gramEnd"/>
        <m:r>
          <m:rPr>
            <m:sty m:val="p"/>
          </m:rPr>
          <w:rPr>
            <w:rFonts w:ascii="Cambria Math"/>
            <w:sz w:val="16"/>
          </w:rPr>
          <m:t>Gauss</m:t>
        </m:r>
        <m:d>
          <m:dPr>
            <m:ctrlPr>
              <w:rPr>
                <w:rFonts w:ascii="Cambria Math" w:hAnsi="Cambria Math"/>
                <w:sz w:val="16"/>
              </w:rPr>
            </m:ctrlPr>
          </m:dPr>
          <m:e>
            <m:sSub>
              <m:sSubPr>
                <m:ctrlPr>
                  <w:rPr>
                    <w:rFonts w:ascii="Cambria Math" w:hAnsi="Cambria Math"/>
                    <w:sz w:val="16"/>
                  </w:rPr>
                </m:ctrlPr>
              </m:sSubPr>
              <m:e>
                <m:r>
                  <m:rPr>
                    <m:sty m:val="p"/>
                  </m:rPr>
                  <w:rPr>
                    <w:rFonts w:ascii="Cambria Math" w:hAnsi="Cambria Math"/>
                    <w:sz w:val="16"/>
                  </w:rPr>
                  <m:t>r</m:t>
                </m:r>
              </m:e>
              <m:sub>
                <m:r>
                  <m:rPr>
                    <m:sty m:val="p"/>
                  </m:rPr>
                  <w:rPr>
                    <w:rFonts w:ascii="Cambria Math" w:hAnsi="Cambria Math"/>
                    <w:sz w:val="16"/>
                  </w:rPr>
                  <m:t>c</m:t>
                </m:r>
              </m:sub>
            </m:sSub>
          </m:e>
          <m:e>
            <m:sSub>
              <m:sSubPr>
                <m:ctrlPr>
                  <w:rPr>
                    <w:rFonts w:ascii="Cambria Math" w:hAnsi="Cambria Math"/>
                    <w:sz w:val="16"/>
                  </w:rPr>
                </m:ctrlPr>
              </m:sSubPr>
              <m:e>
                <m:r>
                  <m:rPr>
                    <m:sty m:val="p"/>
                  </m:rPr>
                  <w:rPr>
                    <w:rFonts w:ascii="Cambria Math" w:hAnsi="Cambria Math"/>
                    <w:sz w:val="16"/>
                  </w:rPr>
                  <m:t>θ</m:t>
                </m:r>
              </m:e>
              <m:sub>
                <m:r>
                  <m:rPr>
                    <m:sty m:val="p"/>
                  </m:rPr>
                  <w:rPr>
                    <w:rFonts w:ascii="Cambria Math"/>
                    <w:sz w:val="16"/>
                  </w:rPr>
                  <m:t>i,c</m:t>
                </m:r>
              </m:sub>
            </m:sSub>
          </m:e>
        </m:d>
      </m:oMath>
      <w:r>
        <w:rPr>
          <w:rFonts w:ascii="Times New Roman" w:hAnsi="Times New Roman"/>
          <w:sz w:val="16"/>
        </w:rPr>
        <w:t xml:space="preserve">. </w:t>
      </w:r>
      <w:r w:rsidR="00943210">
        <w:rPr>
          <w:rFonts w:ascii="Times New Roman" w:hAnsi="Times New Roman"/>
          <w:sz w:val="16"/>
        </w:rPr>
        <w:t xml:space="preserve"> It consists of two steps…</w:t>
      </w:r>
    </w:p>
    <w:p w:rsidR="00FC22AB" w:rsidRDefault="00943210" w:rsidP="00FF1586">
      <w:pPr>
        <w:autoSpaceDE w:val="0"/>
        <w:autoSpaceDN w:val="0"/>
        <w:adjustRightInd w:val="0"/>
        <w:spacing w:line="240" w:lineRule="auto"/>
        <w:rPr>
          <w:rFonts w:ascii="Times New Roman" w:hAnsi="Times New Roman"/>
          <w:sz w:val="16"/>
          <w:szCs w:val="16"/>
        </w:rPr>
      </w:pPr>
      <w:r>
        <w:rPr>
          <w:rFonts w:ascii="Times New Roman" w:hAnsi="Times New Roman"/>
          <w:sz w:val="16"/>
        </w:rPr>
        <w:t xml:space="preserve">(Describe </w:t>
      </w:r>
      <w:proofErr w:type="gramStart"/>
      <w:r>
        <w:rPr>
          <w:rFonts w:ascii="Times New Roman" w:hAnsi="Times New Roman"/>
          <w:sz w:val="16"/>
        </w:rPr>
        <w:t>a the</w:t>
      </w:r>
      <w:proofErr w:type="gramEnd"/>
      <w:r>
        <w:rPr>
          <w:rFonts w:ascii="Times New Roman" w:hAnsi="Times New Roman"/>
          <w:sz w:val="16"/>
        </w:rPr>
        <w:t xml:space="preserve"> principle of EM algorithm here. </w:t>
      </w:r>
      <w:r w:rsidR="00787C4F">
        <w:rPr>
          <w:rFonts w:ascii="Times New Roman" w:hAnsi="Times New Roman"/>
          <w:sz w:val="16"/>
        </w:rPr>
        <w:t>Include</w:t>
      </w:r>
      <w:r>
        <w:rPr>
          <w:rFonts w:ascii="Times New Roman" w:hAnsi="Times New Roman"/>
          <w:sz w:val="16"/>
        </w:rPr>
        <w:t xml:space="preserve"> the random initialization of the first set of parameters using K-means)</w:t>
      </w:r>
    </w:p>
    <w:p w:rsidR="00723312" w:rsidRPr="00723312" w:rsidRDefault="00723312" w:rsidP="00FF1586">
      <w:pPr>
        <w:autoSpaceDE w:val="0"/>
        <w:autoSpaceDN w:val="0"/>
        <w:adjustRightInd w:val="0"/>
        <w:spacing w:line="240" w:lineRule="auto"/>
        <w:rPr>
          <w:rFonts w:ascii="Times New Roman" w:hAnsi="Times New Roman"/>
          <w:sz w:val="16"/>
          <w:szCs w:val="16"/>
        </w:rPr>
      </w:pPr>
    </w:p>
    <w:p w:rsidR="00A635F5" w:rsidRDefault="00FC22AB" w:rsidP="00FF1586">
      <w:pPr>
        <w:pStyle w:val="para1"/>
        <w:spacing w:line="240" w:lineRule="auto"/>
        <w:ind w:firstLine="0"/>
      </w:pPr>
      <w:r>
        <w:t xml:space="preserve">This approach present some challenges. The maximum copy number that </w:t>
      </w:r>
      <w:r w:rsidR="00317902">
        <w:t>Pedca</w:t>
      </w:r>
      <w:r>
        <w:t xml:space="preserve"> is able to detect is </w:t>
      </w:r>
      <w:r w:rsidR="00943210" w:rsidRPr="00860382">
        <w:rPr>
          <w:i/>
        </w:rPr>
        <w:t>Max_Ploidy</w:t>
      </w:r>
      <w:r w:rsidR="00943210">
        <w:t xml:space="preserve"> =</w:t>
      </w:r>
      <w:r>
        <w:t>10. By visual inspection of the read count distribution it is relatively easy to determine the correct nu</w:t>
      </w:r>
      <w:r>
        <w:t>m</w:t>
      </w:r>
      <w:r>
        <w:t>ber of clusters</w:t>
      </w:r>
      <w:r w:rsidR="00A635F5">
        <w:t xml:space="preserve"> present in the genome</w:t>
      </w:r>
      <w:r>
        <w:t xml:space="preserve">. But </w:t>
      </w:r>
      <w:r w:rsidR="00A635F5">
        <w:t>we desire a process that is as much automatized as possible and is able to deal with very diverse g</w:t>
      </w:r>
      <w:r w:rsidR="00A635F5">
        <w:t>e</w:t>
      </w:r>
      <w:r w:rsidR="00A635F5">
        <w:t>nomes. While it is easy to fix most of the parameters to run the algorithm on our simulated</w:t>
      </w:r>
      <w:r w:rsidR="00ED263B">
        <w:t xml:space="preserve"> data</w:t>
      </w:r>
      <w:r w:rsidR="00A635F5">
        <w:t>, we need to find ways to tune the settings to gene</w:t>
      </w:r>
      <w:r w:rsidR="00A635F5">
        <w:t>r</w:t>
      </w:r>
      <w:r w:rsidR="00A635F5">
        <w:t xml:space="preserve">alize our method. </w:t>
      </w:r>
    </w:p>
    <w:p w:rsidR="00A635F5" w:rsidRDefault="00A635F5" w:rsidP="00FF1586">
      <w:pPr>
        <w:pStyle w:val="para1"/>
        <w:spacing w:line="240" w:lineRule="auto"/>
        <w:ind w:firstLine="0"/>
      </w:pPr>
    </w:p>
    <w:p w:rsidR="00A635F5" w:rsidRDefault="00A635F5" w:rsidP="00FF1586">
      <w:pPr>
        <w:pStyle w:val="para1"/>
        <w:spacing w:line="240" w:lineRule="auto"/>
        <w:ind w:firstLine="0"/>
      </w:pPr>
      <w:r>
        <w:t>One of these parameters is the sampling rate of the read count distrib</w:t>
      </w:r>
      <w:r>
        <w:t>u</w:t>
      </w:r>
      <w:r>
        <w:t>tion which affects the goodness of the fit. More data points have higher standard variation and the algorithm tends to fit extra mixtures to try to reduce whatever error measure is used. (</w:t>
      </w:r>
      <w:fldSimple w:instr=" REF _Ref476057159 \h  \* MERGEFORMAT ">
        <w:r w:rsidR="002B2B30" w:rsidRPr="00792EA6">
          <w:rPr>
            <w:color w:val="4F81BD" w:themeColor="accent1"/>
          </w:rPr>
          <w:t>Figure 8</w:t>
        </w:r>
      </w:fldSimple>
      <w:r>
        <w:t>) In order to fix this step</w:t>
      </w:r>
      <w:r w:rsidR="00ED263B">
        <w:t>,</w:t>
      </w:r>
      <w:r>
        <w:t xml:space="preserve"> finding the right sampling rate is required. But the correct sampling </w:t>
      </w:r>
      <w:r w:rsidR="00ED263B">
        <w:t>varies with</w:t>
      </w:r>
      <w:r>
        <w:t xml:space="preserve"> the number of final mixtures which we don’t know in a</w:t>
      </w:r>
      <w:r>
        <w:t>d</w:t>
      </w:r>
      <w:r>
        <w:t xml:space="preserve">vance. </w:t>
      </w:r>
    </w:p>
    <w:p w:rsidR="00A635F5" w:rsidRDefault="004D5188" w:rsidP="00FF1586">
      <w:pPr>
        <w:pStyle w:val="para1"/>
        <w:spacing w:line="240" w:lineRule="auto"/>
        <w:ind w:firstLine="0"/>
      </w:pPr>
      <w:r>
        <w:pict>
          <v:shape id="_x0000_s1132" type="#_x0000_t202" style="width:230pt;height:424.6pt;mso-position-horizontal-relative:char;mso-position-vertical-relative:line" o:allowincell="f" stroked="f">
            <v:textbox style="mso-next-textbox:#_x0000_s1132" inset="0,0,0,0">
              <w:txbxContent>
                <w:p w:rsidR="00792EA6" w:rsidRPr="00C96F19" w:rsidRDefault="00792EA6" w:rsidP="00792EA6">
                  <w:pPr>
                    <w:pStyle w:val="Epgrafe"/>
                    <w:jc w:val="left"/>
                  </w:pPr>
                  <w:bookmarkStart w:id="5" w:name="_Ref476057159"/>
                  <w:r w:rsidRPr="00C96F19">
                    <w:rPr>
                      <w:noProof/>
                    </w:rPr>
                    <w:drawing>
                      <wp:inline distT="0" distB="0" distL="0" distR="0">
                        <wp:extent cx="2874158" cy="4341828"/>
                        <wp:effectExtent l="38100" t="19050" r="21442" b="20622"/>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58132" t="6685" r="15430" b="49073"/>
                                <a:stretch>
                                  <a:fillRect/>
                                </a:stretch>
                              </pic:blipFill>
                              <pic:spPr bwMode="auto">
                                <a:xfrm>
                                  <a:off x="0" y="0"/>
                                  <a:ext cx="2876027" cy="4344651"/>
                                </a:xfrm>
                                <a:prstGeom prst="rect">
                                  <a:avLst/>
                                </a:prstGeom>
                                <a:ln w="3175" cap="sq">
                                  <a:solidFill>
                                    <a:srgbClr val="000000"/>
                                  </a:solidFill>
                                  <a:miter lim="800000"/>
                                </a:ln>
                                <a:effectLst/>
                              </pic:spPr>
                            </pic:pic>
                          </a:graphicData>
                        </a:graphic>
                      </wp:inline>
                    </w:drawing>
                  </w:r>
                  <w:r w:rsidRPr="002B2B30">
                    <w:rPr>
                      <w:b/>
                    </w:rPr>
                    <w:t xml:space="preserve">Figure </w:t>
                  </w:r>
                  <w:r w:rsidR="004D5188" w:rsidRPr="002B2B30">
                    <w:rPr>
                      <w:b/>
                    </w:rPr>
                    <w:fldChar w:fldCharType="begin"/>
                  </w:r>
                  <w:r w:rsidRPr="002B2B30">
                    <w:rPr>
                      <w:b/>
                    </w:rPr>
                    <w:instrText xml:space="preserve"> SEQ Figure \* ARABIC </w:instrText>
                  </w:r>
                  <w:r w:rsidR="004D5188" w:rsidRPr="002B2B30">
                    <w:rPr>
                      <w:b/>
                    </w:rPr>
                    <w:fldChar w:fldCharType="separate"/>
                  </w:r>
                  <w:r>
                    <w:rPr>
                      <w:b/>
                      <w:noProof/>
                    </w:rPr>
                    <w:t>8</w:t>
                  </w:r>
                  <w:r w:rsidR="004D5188" w:rsidRPr="002B2B30">
                    <w:rPr>
                      <w:b/>
                    </w:rPr>
                    <w:fldChar w:fldCharType="end"/>
                  </w:r>
                  <w:bookmarkEnd w:id="5"/>
                  <w:r>
                    <w:t xml:space="preserve"> Small sampling in the read count distribution leads to a distribution which is easier to fit. But finding the right sampling in advance might be a cha</w:t>
                  </w:r>
                  <w:r>
                    <w:t>l</w:t>
                  </w:r>
                  <w:r>
                    <w:t>lenge. 40 points are quite easy to fit when only 3 mixtures must be fit (top figure), but it doesn’t provide enough numbers for a high number of different ploidies. In the other hand, when too many points with large variation exist, the EM alg</w:t>
                  </w:r>
                  <w:r>
                    <w:t>o</w:t>
                  </w:r>
                  <w:r>
                    <w:t>rithm fit extra mixtures that don’t explain new clusters but include unexplained points. In some runs with 400 points (bottom figure) three mixtures were used to fit two big clusters. Means derived from such fit cannot be used to infer the centers.</w:t>
                  </w:r>
                </w:p>
              </w:txbxContent>
            </v:textbox>
            <w10:wrap type="none"/>
            <w10:anchorlock/>
          </v:shape>
        </w:pict>
      </w:r>
    </w:p>
    <w:p w:rsidR="00ED263B" w:rsidRDefault="00A635F5" w:rsidP="00FF1586">
      <w:pPr>
        <w:pStyle w:val="para1"/>
        <w:spacing w:line="240" w:lineRule="auto"/>
        <w:ind w:firstLine="0"/>
      </w:pPr>
      <w:r>
        <w:lastRenderedPageBreak/>
        <w:t xml:space="preserve">Another important challenge is finding an appropriate measure to fit the correct number of Gaussian mixtures. </w:t>
      </w:r>
    </w:p>
    <w:p w:rsidR="00ED263B" w:rsidRDefault="00ED263B" w:rsidP="00FF1586">
      <w:pPr>
        <w:pStyle w:val="para1"/>
        <w:spacing w:line="240" w:lineRule="auto"/>
        <w:ind w:firstLine="0"/>
      </w:pPr>
    </w:p>
    <w:p w:rsidR="00A635F5" w:rsidRDefault="00A635F5" w:rsidP="00FF1586">
      <w:pPr>
        <w:pStyle w:val="para1"/>
        <w:spacing w:line="240" w:lineRule="auto"/>
        <w:ind w:firstLine="0"/>
      </w:pPr>
      <w:r>
        <w:t>We fix</w:t>
      </w:r>
      <w:r w:rsidR="00ED263B">
        <w:t>ed</w:t>
      </w:r>
      <w:r>
        <w:t xml:space="preserve"> the sample rate to 40 points</w:t>
      </w:r>
      <w:r w:rsidR="00943210">
        <w:t>, which is an appropriate number for a simulated data,</w:t>
      </w:r>
      <w:r w:rsidR="00ED263B">
        <w:t xml:space="preserve"> </w:t>
      </w:r>
      <w:proofErr w:type="gramStart"/>
      <w:r w:rsidR="00ED263B">
        <w:t>then</w:t>
      </w:r>
      <w:proofErr w:type="gramEnd"/>
      <w:r>
        <w:t xml:space="preserve"> run 10 </w:t>
      </w:r>
      <w:r w:rsidR="00ED263B">
        <w:t xml:space="preserve">fitting </w:t>
      </w:r>
      <w:r>
        <w:t xml:space="preserve">rounds, starting with 1 Gaussian and increasing each time the number of mixtures. We then compare all of them and try to determine when adding an extra Gaussians doesn’t add significant information to the distribution curve. </w:t>
      </w:r>
    </w:p>
    <w:p w:rsidR="006B6345" w:rsidRDefault="006B6345" w:rsidP="00FF1586">
      <w:pPr>
        <w:pStyle w:val="para1"/>
        <w:spacing w:line="240" w:lineRule="auto"/>
        <w:ind w:firstLine="0"/>
      </w:pPr>
    </w:p>
    <w:p w:rsidR="006B6345" w:rsidRDefault="006B6345" w:rsidP="00FF1586">
      <w:pPr>
        <w:pStyle w:val="para1"/>
        <w:spacing w:line="240" w:lineRule="auto"/>
        <w:ind w:firstLine="0"/>
      </w:pPr>
      <w:r>
        <w:t>While the sum of squares due to error (SSE), the R-square (R-Sq)</w:t>
      </w:r>
      <w:proofErr w:type="gramStart"/>
      <w:r>
        <w:t>,the</w:t>
      </w:r>
      <w:proofErr w:type="gramEnd"/>
      <w:r>
        <w:t xml:space="preserve"> adjusted R-square (</w:t>
      </w:r>
      <w:proofErr w:type="spellStart"/>
      <w:r>
        <w:t>adj</w:t>
      </w:r>
      <w:proofErr w:type="spellEnd"/>
      <w:r>
        <w:t xml:space="preserve"> R-Sq) and the degrees of freedom in the error (DF) measure well the fitness of the mixture to the data, they don’t serve well enough our cause since they don’t always halt the addition of new mixtures to detect the right number of clusters </w:t>
      </w:r>
      <w:r w:rsidRPr="0026011C">
        <w:t xml:space="preserve">(Figure </w:t>
      </w:r>
      <w:r>
        <w:t>9</w:t>
      </w:r>
      <w:r w:rsidRPr="0026011C">
        <w:t>)</w:t>
      </w:r>
      <w:r>
        <w:t>. The algorithm keeps fitting mixtures beyond the number main clusters and reducing the measured error to the existing points. Unfortunately the extra mixtures add nonexistent centers that prevent to find the correct ratio among the real ones.</w:t>
      </w:r>
      <w:r w:rsidRPr="0026011C">
        <w:t xml:space="preserve"> </w:t>
      </w:r>
      <w:r>
        <w:t>These measures failed to fit the correct number of mixtures (</w:t>
      </w:r>
      <w:proofErr w:type="spellStart"/>
      <w:r w:rsidRPr="00A635F5">
        <w:rPr>
          <w:i/>
        </w:rPr>
        <w:t>i</w:t>
      </w:r>
      <w:proofErr w:type="spellEnd"/>
      <w:r>
        <w:t>=3) in our simulated data set in more than half of the time so they were discarded.</w:t>
      </w:r>
    </w:p>
    <w:p w:rsidR="00792EA6" w:rsidRDefault="00792EA6" w:rsidP="00FF1586">
      <w:pPr>
        <w:pStyle w:val="para1"/>
        <w:spacing w:line="240" w:lineRule="auto"/>
        <w:ind w:firstLine="0"/>
      </w:pPr>
    </w:p>
    <w:p w:rsidR="0010785D" w:rsidRDefault="004D5188" w:rsidP="00FF1586">
      <w:pPr>
        <w:pStyle w:val="para1"/>
        <w:spacing w:line="240" w:lineRule="auto"/>
        <w:ind w:firstLine="0"/>
      </w:pPr>
      <w:r>
        <w:pict>
          <v:shape id="_x0000_s1131" type="#_x0000_t202" style="width:235.65pt;height:201.75pt;mso-position-horizontal-relative:char;mso-position-vertical-relative:line" stroked="f">
            <v:textbox style="mso-next-textbox:#_x0000_s1131;mso-fit-shape-to-text:t" inset="0,0,0,0">
              <w:txbxContent>
                <w:p w:rsidR="001E7C03" w:rsidRDefault="001E7C03" w:rsidP="00F30CDD">
                  <w:pPr>
                    <w:keepNext/>
                    <w:spacing w:line="240" w:lineRule="auto"/>
                  </w:pPr>
                  <w:r>
                    <w:rPr>
                      <w:noProof/>
                    </w:rPr>
                    <w:drawing>
                      <wp:inline distT="0" distB="0" distL="0" distR="0">
                        <wp:extent cx="2931968" cy="1886485"/>
                        <wp:effectExtent l="19050" t="19050" r="20782" b="18515"/>
                        <wp:docPr id="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srcRect l="20806" t="64640" r="49155" b="8096"/>
                                <a:stretch>
                                  <a:fillRect/>
                                </a:stretch>
                              </pic:blipFill>
                              <pic:spPr bwMode="auto">
                                <a:xfrm>
                                  <a:off x="0" y="0"/>
                                  <a:ext cx="2933559" cy="1887508"/>
                                </a:xfrm>
                                <a:prstGeom prst="rect">
                                  <a:avLst/>
                                </a:prstGeom>
                                <a:ln w="3175" cap="sq">
                                  <a:solidFill>
                                    <a:srgbClr val="000000"/>
                                  </a:solidFill>
                                  <a:miter lim="800000"/>
                                </a:ln>
                                <a:effectLst/>
                              </pic:spPr>
                            </pic:pic>
                          </a:graphicData>
                        </a:graphic>
                      </wp:inline>
                    </w:drawing>
                  </w:r>
                </w:p>
                <w:p w:rsidR="001E7C03" w:rsidRDefault="001E7C03" w:rsidP="00F30CDD">
                  <w:pPr>
                    <w:pStyle w:val="Epgrafe"/>
                    <w:jc w:val="left"/>
                  </w:pPr>
                  <w:r w:rsidRPr="002B2B30">
                    <w:rPr>
                      <w:b/>
                    </w:rPr>
                    <w:t xml:space="preserve">Figure </w:t>
                  </w:r>
                  <w:r w:rsidR="004D5188" w:rsidRPr="002B2B30">
                    <w:rPr>
                      <w:b/>
                    </w:rPr>
                    <w:fldChar w:fldCharType="begin"/>
                  </w:r>
                  <w:r w:rsidRPr="002B2B30">
                    <w:rPr>
                      <w:b/>
                    </w:rPr>
                    <w:instrText xml:space="preserve"> SEQ Figure \* ARABIC </w:instrText>
                  </w:r>
                  <w:r w:rsidR="004D5188" w:rsidRPr="002B2B30">
                    <w:rPr>
                      <w:b/>
                    </w:rPr>
                    <w:fldChar w:fldCharType="separate"/>
                  </w:r>
                  <w:r>
                    <w:rPr>
                      <w:b/>
                      <w:noProof/>
                    </w:rPr>
                    <w:t>9</w:t>
                  </w:r>
                  <w:r w:rsidR="004D5188" w:rsidRPr="002B2B30">
                    <w:rPr>
                      <w:b/>
                    </w:rPr>
                    <w:fldChar w:fldCharType="end"/>
                  </w:r>
                  <w:r>
                    <w:t xml:space="preserve"> </w:t>
                  </w:r>
                  <w:r w:rsidRPr="00821E12">
                    <w:t>A comparative study of different measures to fit the number of Gaussian mixtures. When fitting a curve to our simulated dataset (which should stop at 3 clusters – vertical red dots line-) most of the measures, show an important i</w:t>
                  </w:r>
                  <w:r w:rsidRPr="00821E12">
                    <w:t>m</w:t>
                  </w:r>
                  <w:r w:rsidRPr="00821E12">
                    <w:t xml:space="preserve">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p>
              </w:txbxContent>
            </v:textbox>
            <w10:wrap type="none"/>
            <w10:anchorlock/>
          </v:shape>
        </w:pict>
      </w:r>
    </w:p>
    <w:p w:rsidR="002B2B30" w:rsidRDefault="004D5188" w:rsidP="002B2B30">
      <w:pPr>
        <w:pStyle w:val="para1"/>
        <w:spacing w:line="240" w:lineRule="auto"/>
        <w:ind w:firstLine="0"/>
      </w:pPr>
      <w:r>
        <w:fldChar w:fldCharType="begin" w:fldLock="1"/>
      </w:r>
      <w:r w:rsidR="002B2B30">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fldChar w:fldCharType="separate"/>
      </w:r>
      <w:r w:rsidR="002B2B30" w:rsidRPr="0026011C">
        <w:rPr>
          <w:noProof/>
        </w:rPr>
        <w:t>(Nijkamp et al., 2012)</w:t>
      </w:r>
      <w:r>
        <w:fldChar w:fldCharType="end"/>
      </w:r>
      <w:r w:rsidR="002B2B30" w:rsidRPr="0026011C">
        <w:t xml:space="preserve"> use the</w:t>
      </w:r>
      <w:r w:rsidR="002B2B30">
        <w:t xml:space="preserve"> Bayesian Information Criterion</w:t>
      </w:r>
      <w:r w:rsidR="002B2B30" w:rsidRPr="0026011C">
        <w:t xml:space="preserve"> </w:t>
      </w:r>
      <w:r w:rsidR="002B2B30">
        <w:t>(</w:t>
      </w:r>
      <w:r w:rsidR="002B2B30" w:rsidRPr="0026011C">
        <w:t>BIC</w:t>
      </w:r>
      <w:r w:rsidR="002B2B30">
        <w:t>)</w:t>
      </w:r>
      <w:r w:rsidR="002B2B30" w:rsidRPr="0026011C">
        <w:t xml:space="preserve"> to estimate the </w:t>
      </w:r>
      <w:r w:rsidR="002B2B30">
        <w:t>right number of</w:t>
      </w:r>
      <w:r w:rsidR="002B2B30" w:rsidRPr="0026011C">
        <w:t xml:space="preserve"> fit</w:t>
      </w:r>
      <w:r w:rsidR="002B2B30">
        <w:t>s</w:t>
      </w:r>
      <w:r w:rsidR="002B2B30" w:rsidRPr="0026011C">
        <w:t xml:space="preserve"> because it penalizes </w:t>
      </w:r>
      <w:r w:rsidR="002B2B30">
        <w:t xml:space="preserve">each </w:t>
      </w:r>
      <w:r w:rsidR="002B2B30" w:rsidRPr="0026011C">
        <w:t>extra param</w:t>
      </w:r>
      <w:r w:rsidR="002B2B30" w:rsidRPr="0026011C">
        <w:t>e</w:t>
      </w:r>
      <w:r w:rsidR="002B2B30">
        <w:t>ter</w:t>
      </w:r>
      <w:r w:rsidR="002B2B30" w:rsidRPr="0026011C">
        <w:t xml:space="preserve"> and </w:t>
      </w:r>
      <w:r w:rsidR="002B2B30">
        <w:t xml:space="preserve">tend to avoid </w:t>
      </w:r>
      <w:r w:rsidR="002B2B30" w:rsidRPr="0026011C">
        <w:t>over fi</w:t>
      </w:r>
      <w:r w:rsidR="002B2B30">
        <w:t>tting</w:t>
      </w:r>
      <w:r w:rsidR="002B2B30" w:rsidRPr="0026011C">
        <w:t xml:space="preserve"> the distribution.</w:t>
      </w:r>
      <w:r w:rsidR="002B2B30">
        <w:t xml:space="preserve">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w:t>
      </w:r>
      <w:r w:rsidR="002B2B30">
        <w:t>t</w:t>
      </w:r>
      <w:r w:rsidR="002B2B30">
        <w:t>ed the copy number of the genome 82% of the time, which is a better result than any of the error measures previously described. Because the initialization of some of the EM parameters is random (like the µ’s), we might have slightly different results each time the algorithm is run</w:t>
      </w:r>
      <w:r w:rsidR="002B7681">
        <w:t xml:space="preserve"> (</w:t>
      </w:r>
      <w:fldSimple w:instr=" REF _Ref476058349 \h  \* MERGEFORMAT ">
        <w:r w:rsidR="002B7681" w:rsidRPr="00792EA6">
          <w:rPr>
            <w:color w:val="4F81BD" w:themeColor="accent1"/>
          </w:rPr>
          <w:t>Figure 10</w:t>
        </w:r>
      </w:fldSimple>
      <w:r w:rsidR="002B2B30">
        <w:t xml:space="preserve">). </w:t>
      </w:r>
    </w:p>
    <w:p w:rsidR="002B7681" w:rsidRDefault="002B7681" w:rsidP="002B2B30">
      <w:pPr>
        <w:pStyle w:val="para1"/>
        <w:spacing w:line="240" w:lineRule="auto"/>
        <w:ind w:firstLine="0"/>
      </w:pPr>
    </w:p>
    <w:p w:rsidR="00F30CDD" w:rsidRDefault="005F1898" w:rsidP="00FF1586">
      <w:pPr>
        <w:pStyle w:val="para1"/>
        <w:spacing w:line="240" w:lineRule="auto"/>
        <w:ind w:firstLine="0"/>
      </w:pPr>
      <w:r>
        <w:t xml:space="preserve">We decided to </w:t>
      </w:r>
      <w:r w:rsidR="00ED263B">
        <w:t>average the results of</w:t>
      </w:r>
      <w:r>
        <w:t xml:space="preserve"> s</w:t>
      </w:r>
      <w:r w:rsidR="00ED263B">
        <w:t>everal runs (100</w:t>
      </w:r>
      <w:r>
        <w:t xml:space="preserve">), to </w:t>
      </w:r>
      <w:r w:rsidR="00ED263B">
        <w:t>re</w:t>
      </w:r>
      <w:r>
        <w:t xml:space="preserve">duce the impact of the occasional wrong predictions. With this method </w:t>
      </w:r>
      <w:r w:rsidR="00317902">
        <w:t>Pedca</w:t>
      </w:r>
      <w:r>
        <w:t xml:space="preserve"> was able to accurately predict the copy number of our simulated dataset in 97.2% of the cases. Unfortunately the results dropped to 64.1% when real data was used. </w:t>
      </w:r>
    </w:p>
    <w:p w:rsidR="00F30CDD" w:rsidRDefault="004D5188" w:rsidP="00FF1586">
      <w:pPr>
        <w:pStyle w:val="para1"/>
        <w:spacing w:line="240" w:lineRule="auto"/>
        <w:ind w:firstLine="0"/>
      </w:pPr>
      <w:r>
        <w:rPr>
          <w:noProof/>
        </w:rPr>
        <w:lastRenderedPageBreak/>
        <w:pict>
          <v:shape id="_x0000_s1101" type="#_x0000_t202" style="position:absolute;left:0;text-align:left;margin-left:-.75pt;margin-top:.95pt;width:239.85pt;height:186.2pt;z-index:251750912" stroked="f">
            <v:textbox style="mso-next-textbox:#_x0000_s1101;mso-fit-shape-to-text:t" inset="0,0,0,0">
              <w:txbxContent>
                <w:p w:rsidR="001E7C03" w:rsidRDefault="001E7C03" w:rsidP="002B7681">
                  <w:pPr>
                    <w:keepNext/>
                    <w:spacing w:line="240" w:lineRule="auto"/>
                  </w:pPr>
                  <w:r w:rsidRPr="002B7681">
                    <w:rPr>
                      <w:noProof/>
                    </w:rPr>
                    <w:drawing>
                      <wp:inline distT="0" distB="0" distL="0" distR="0">
                        <wp:extent cx="2985770" cy="1791462"/>
                        <wp:effectExtent l="19050" t="19050" r="24130" b="18288"/>
                        <wp:docPr id="144"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19" cstate="print"/>
                                <a:srcRect/>
                                <a:stretch>
                                  <a:fillRect/>
                                </a:stretch>
                              </pic:blipFill>
                              <pic:spPr bwMode="auto">
                                <a:xfrm>
                                  <a:off x="0" y="0"/>
                                  <a:ext cx="2985770" cy="1791462"/>
                                </a:xfrm>
                                <a:prstGeom prst="rect">
                                  <a:avLst/>
                                </a:prstGeom>
                                <a:ln w="3175" cap="sq">
                                  <a:solidFill>
                                    <a:srgbClr val="000000"/>
                                  </a:solidFill>
                                  <a:prstDash val="solid"/>
                                  <a:miter lim="800000"/>
                                </a:ln>
                                <a:effectLst/>
                              </pic:spPr>
                            </pic:pic>
                          </a:graphicData>
                        </a:graphic>
                      </wp:inline>
                    </w:drawing>
                  </w:r>
                </w:p>
                <w:p w:rsidR="001E7C03" w:rsidRDefault="001E7C03" w:rsidP="002B7681">
                  <w:pPr>
                    <w:pStyle w:val="Epgrafe"/>
                    <w:jc w:val="left"/>
                  </w:pPr>
                  <w:bookmarkStart w:id="6" w:name="_Ref476058349"/>
                  <w:r w:rsidRPr="002B7681">
                    <w:rPr>
                      <w:b/>
                    </w:rPr>
                    <w:t xml:space="preserve">Figure </w:t>
                  </w:r>
                  <w:r w:rsidR="004D5188" w:rsidRPr="002B7681">
                    <w:rPr>
                      <w:b/>
                    </w:rPr>
                    <w:fldChar w:fldCharType="begin"/>
                  </w:r>
                  <w:r w:rsidRPr="002B7681">
                    <w:rPr>
                      <w:b/>
                    </w:rPr>
                    <w:instrText xml:space="preserve"> SEQ Figure \* ARABIC </w:instrText>
                  </w:r>
                  <w:r w:rsidR="004D5188" w:rsidRPr="002B7681">
                    <w:rPr>
                      <w:b/>
                    </w:rPr>
                    <w:fldChar w:fldCharType="separate"/>
                  </w:r>
                  <w:r>
                    <w:rPr>
                      <w:b/>
                      <w:noProof/>
                    </w:rPr>
                    <w:t>10</w:t>
                  </w:r>
                  <w:r w:rsidR="004D5188" w:rsidRPr="002B7681">
                    <w:rPr>
                      <w:b/>
                    </w:rPr>
                    <w:fldChar w:fldCharType="end"/>
                  </w:r>
                  <w:bookmarkEnd w:id="6"/>
                  <w:r>
                    <w:t xml:space="preserve"> The blue curve fits the red read counts histogram of our simulated g</w:t>
                  </w:r>
                  <w:r>
                    <w:t>e</w:t>
                  </w:r>
                  <w:r>
                    <w:t>nome, with the BIC measuring when to stop adding mixtures. The result is not co</w:t>
                  </w:r>
                  <w:r>
                    <w:t>n</w:t>
                  </w:r>
                  <w:r>
                    <w:t>stant, fitting in some rare cases up to 8 mixtures, making the method unreliable to detect the clusters centers.</w:t>
                  </w:r>
                </w:p>
              </w:txbxContent>
            </v:textbox>
            <w10:wrap type="square"/>
          </v:shape>
        </w:pict>
      </w:r>
    </w:p>
    <w:p w:rsidR="00FC22AB" w:rsidRDefault="00FC22AB" w:rsidP="00FF1586">
      <w:pPr>
        <w:pStyle w:val="para1"/>
        <w:spacing w:line="240" w:lineRule="auto"/>
        <w:ind w:firstLine="0"/>
      </w:pPr>
      <w:r>
        <w:t>2.3.7 Using a naïve smoother over the read count distribution</w:t>
      </w:r>
    </w:p>
    <w:p w:rsidR="00FC22AB" w:rsidRDefault="00FC22AB" w:rsidP="00FF1586">
      <w:pPr>
        <w:pStyle w:val="para1"/>
        <w:spacing w:line="240" w:lineRule="auto"/>
        <w:ind w:firstLine="0"/>
      </w:pPr>
    </w:p>
    <w:p w:rsidR="00CB3CDC" w:rsidRDefault="00836F61" w:rsidP="00FF1586">
      <w:pPr>
        <w:pStyle w:val="para1"/>
        <w:spacing w:line="240" w:lineRule="auto"/>
        <w:ind w:firstLine="0"/>
      </w:pPr>
      <w:r>
        <w:t>One of the main reason why the estimation maximization Gaussian fit failed to adapt to a different data set is that too many parameters are involved into making the algorithm correctly work. The rate at which the read count is sampled, the range over which the read count number e</w:t>
      </w:r>
      <w:r>
        <w:t>x</w:t>
      </w:r>
      <w:r>
        <w:t>tends (</w:t>
      </w:r>
      <w:r w:rsidR="00CB3CDC">
        <w:t xml:space="preserve">the </w:t>
      </w:r>
      <w:r>
        <w:t>x-axe), the initialization of the Gaussians mixtures parameters in the EM algorithm</w:t>
      </w:r>
      <w:r w:rsidR="00CB3CDC">
        <w:t>, the measure to fit the right number of mixtures… All these parameters affect how the distribution is shaped and how easily its clusters can be identified. While it is relatively easy to set the param</w:t>
      </w:r>
      <w:r w:rsidR="00CB3CDC">
        <w:t>e</w:t>
      </w:r>
      <w:r w:rsidR="00CB3CDC">
        <w:t>ters to solve a particular data set, it is more complicated to adapt the algorithm to work with a larger spectrum of genomes.</w:t>
      </w:r>
    </w:p>
    <w:p w:rsidR="00CB3CDC" w:rsidRDefault="00CB3CDC" w:rsidP="00FF1586">
      <w:pPr>
        <w:pStyle w:val="para1"/>
        <w:spacing w:line="240" w:lineRule="auto"/>
        <w:ind w:firstLine="0"/>
      </w:pPr>
    </w:p>
    <w:p w:rsidR="00FC22AB" w:rsidRDefault="00FC22AB" w:rsidP="00FF1586">
      <w:pPr>
        <w:pStyle w:val="para1"/>
        <w:spacing w:line="240" w:lineRule="auto"/>
        <w:ind w:firstLine="0"/>
      </w:pPr>
      <w:r>
        <w:t xml:space="preserve">The final implementation of </w:t>
      </w:r>
      <w:r w:rsidR="00317902">
        <w:t>Pedca</w:t>
      </w:r>
      <w:r>
        <w:t xml:space="preserve"> opts for a simpler approach by ski</w:t>
      </w:r>
      <w:r>
        <w:t>p</w:t>
      </w:r>
      <w:r>
        <w:t xml:space="preserve">ping the automatic fitting of the mixture model. Instead, the read count distribution is smoothed in </w:t>
      </w:r>
      <w:r w:rsidR="00ED263B">
        <w:t>a naive way by a histogram of a fixed number of bins, making</w:t>
      </w:r>
      <w:r>
        <w:t xml:space="preserve"> the means of the clusters </w:t>
      </w:r>
      <w:r w:rsidR="00ED263B">
        <w:t>become the</w:t>
      </w:r>
      <w:r>
        <w:t xml:space="preserve"> peak values of the function. Normally,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w:t>
      </w:r>
      <w:r>
        <w:t>e</w:t>
      </w:r>
      <w:r>
        <w:t>tecting those points provides the means of the clusters. Those values have the same ratio among them than the chromosomal copy number which we can then estimate.</w:t>
      </w:r>
    </w:p>
    <w:p w:rsidR="00414593" w:rsidRDefault="00414593" w:rsidP="00FF1586">
      <w:pPr>
        <w:pStyle w:val="para1"/>
        <w:spacing w:line="240" w:lineRule="auto"/>
        <w:ind w:firstLine="0"/>
      </w:pPr>
    </w:p>
    <w:p w:rsidR="00414593" w:rsidRDefault="00414593" w:rsidP="00FF1586">
      <w:pPr>
        <w:pStyle w:val="para1"/>
        <w:spacing w:line="240" w:lineRule="auto"/>
        <w:ind w:firstLine="0"/>
      </w:pPr>
      <w:r>
        <w:t xml:space="preserve">First we detect the limits of the x-values and decide </w:t>
      </w:r>
      <w:r w:rsidR="00ED263B">
        <w:t>whether</w:t>
      </w:r>
      <w:r>
        <w:t xml:space="preserve"> it is nece</w:t>
      </w:r>
      <w:r>
        <w:t>s</w:t>
      </w:r>
      <w:r>
        <w:t xml:space="preserve">sary </w:t>
      </w:r>
      <w:r w:rsidR="00ED263B">
        <w:t xml:space="preserve">or not </w:t>
      </w:r>
      <w:r>
        <w:t>to reject a small percent containing extreme values (1%). This helps to delimit the region where the informative reads are, which allows the shape of the distribution to be more clearly defined</w:t>
      </w:r>
      <w:r w:rsidR="00ED263B">
        <w:t xml:space="preserve"> and adapted to the fixed number of bins,</w:t>
      </w:r>
      <w:r>
        <w:t xml:space="preserve"> and </w:t>
      </w:r>
      <w:r w:rsidR="00ED263B">
        <w:t xml:space="preserve">make </w:t>
      </w:r>
      <w:r>
        <w:t xml:space="preserve">the clusters easier to be identified. </w:t>
      </w:r>
    </w:p>
    <w:p w:rsidR="00FC22AB" w:rsidRDefault="00FC22AB" w:rsidP="00FF1586">
      <w:pPr>
        <w:pStyle w:val="para1"/>
        <w:spacing w:line="240" w:lineRule="auto"/>
        <w:ind w:firstLine="0"/>
      </w:pPr>
    </w:p>
    <w:p w:rsidR="00FC22AB" w:rsidRPr="00860382" w:rsidRDefault="00414593" w:rsidP="00FF1586">
      <w:pPr>
        <w:pStyle w:val="para1"/>
        <w:spacing w:line="240" w:lineRule="auto"/>
        <w:ind w:firstLine="0"/>
      </w:pPr>
      <w:r>
        <w:t xml:space="preserve">Next, we proceed to transform the distribution into a histogram with cleaner tendencies. </w:t>
      </w:r>
      <w:r w:rsidR="00FC22AB">
        <w:t>We divide the space of the abscissa in a numbe</w:t>
      </w:r>
      <w:r w:rsidR="00E64AF1">
        <w:t>r of bins B</w:t>
      </w:r>
      <w:r w:rsidR="00FC22AB">
        <w:t xml:space="preserve"> where some bins are turning points that we define as </w:t>
      </w:r>
      <w:proofErr w:type="spellStart"/>
      <w:r w:rsidR="00FC22AB" w:rsidRPr="002F2A25">
        <w:rPr>
          <w:sz w:val="18"/>
        </w:rPr>
        <w:t>b</w:t>
      </w:r>
      <w:r w:rsidR="00FC22AB" w:rsidRPr="002F2A25">
        <w:rPr>
          <w:i/>
          <w:sz w:val="18"/>
          <w:vertAlign w:val="subscript"/>
        </w:rPr>
        <w:t>max</w:t>
      </w:r>
      <w:proofErr w:type="spellEnd"/>
      <w:r w:rsidR="00FC22AB">
        <w:t xml:space="preserve">, where </w:t>
      </w:r>
      <w:r w:rsidR="00FC22AB" w:rsidRPr="002F2A25">
        <w:rPr>
          <w:sz w:val="18"/>
        </w:rPr>
        <w:t>b</w:t>
      </w:r>
      <w:r w:rsidR="00FC22AB" w:rsidRPr="002F2A25">
        <w:rPr>
          <w:i/>
          <w:sz w:val="18"/>
          <w:vertAlign w:val="subscript"/>
        </w:rPr>
        <w:t>max-1</w:t>
      </w:r>
      <w:r w:rsidR="00E64AF1">
        <w:rPr>
          <w:i/>
          <w:sz w:val="18"/>
          <w:vertAlign w:val="subscript"/>
        </w:rPr>
        <w:t xml:space="preserve"> </w:t>
      </w:r>
      <w:r w:rsidR="00FC22AB">
        <w:t>&lt;</w:t>
      </w:r>
      <w:r w:rsidR="00E64AF1">
        <w:t xml:space="preserve"> </w:t>
      </w:r>
      <w:proofErr w:type="spellStart"/>
      <w:r w:rsidR="00FC22AB" w:rsidRPr="002F2A25">
        <w:rPr>
          <w:sz w:val="18"/>
        </w:rPr>
        <w:t>b</w:t>
      </w:r>
      <w:r w:rsidR="00FC22AB" w:rsidRPr="002F2A25">
        <w:rPr>
          <w:i/>
          <w:sz w:val="18"/>
          <w:vertAlign w:val="subscript"/>
        </w:rPr>
        <w:t>max</w:t>
      </w:r>
      <w:proofErr w:type="spellEnd"/>
      <w:r w:rsidR="00E64AF1">
        <w:rPr>
          <w:i/>
          <w:sz w:val="18"/>
          <w:vertAlign w:val="subscript"/>
        </w:rPr>
        <w:t xml:space="preserve"> </w:t>
      </w:r>
      <w:r w:rsidR="00FC22AB">
        <w:t>&gt;</w:t>
      </w:r>
      <w:r w:rsidR="00E64AF1">
        <w:t xml:space="preserve"> </w:t>
      </w:r>
      <w:r w:rsidR="00FC22AB" w:rsidRPr="002F2A25">
        <w:rPr>
          <w:sz w:val="18"/>
        </w:rPr>
        <w:t>b</w:t>
      </w:r>
      <w:r w:rsidR="00FC22AB" w:rsidRPr="002F2A25">
        <w:rPr>
          <w:i/>
          <w:sz w:val="18"/>
          <w:vertAlign w:val="subscript"/>
        </w:rPr>
        <w:t>max+1</w:t>
      </w:r>
      <w:r w:rsidR="00FC22AB" w:rsidRPr="002F2A25">
        <w:rPr>
          <w:sz w:val="18"/>
        </w:rPr>
        <w:t xml:space="preserve"> </w:t>
      </w:r>
      <w:r w:rsidR="00ED263B">
        <w:t xml:space="preserve">Since we need only </w:t>
      </w:r>
      <w:r w:rsidR="00FC22AB">
        <w:t xml:space="preserve">3 bins to identify a </w:t>
      </w:r>
      <w:proofErr w:type="spellStart"/>
      <w:r w:rsidR="00FC22AB" w:rsidRPr="002F2A25">
        <w:rPr>
          <w:sz w:val="18"/>
        </w:rPr>
        <w:t>b</w:t>
      </w:r>
      <w:r w:rsidR="00FC22AB" w:rsidRPr="002F2A25">
        <w:rPr>
          <w:i/>
          <w:sz w:val="18"/>
          <w:vertAlign w:val="subscript"/>
        </w:rPr>
        <w:t>max</w:t>
      </w:r>
      <w:proofErr w:type="spellEnd"/>
      <w:r w:rsidR="00FC22AB">
        <w:t xml:space="preserve">, </w:t>
      </w:r>
      <w:r w:rsidR="00E64AF1">
        <w:t xml:space="preserve">the bin width </w:t>
      </w:r>
      <w:r w:rsidR="00FC22AB">
        <w:rPr>
          <w:i/>
        </w:rPr>
        <w:t>β</w:t>
      </w:r>
      <w:r w:rsidR="00E64AF1">
        <w:t xml:space="preserve"> depends on the read counts range and is inversely propo</w:t>
      </w:r>
      <w:r w:rsidR="00E64AF1">
        <w:t>r</w:t>
      </w:r>
      <w:r w:rsidR="00E64AF1">
        <w:t>tional to</w:t>
      </w:r>
      <w:r w:rsidR="00FC22AB">
        <w:t xml:space="preserve"> </w:t>
      </w:r>
      <w:r w:rsidR="00FC22AB" w:rsidRPr="00860382">
        <w:rPr>
          <w:i/>
        </w:rPr>
        <w:t>3*Max_Ploidy</w:t>
      </w:r>
      <w:r w:rsidR="00E64AF1">
        <w:t>, so that</w:t>
      </w:r>
      <w:r w:rsidR="00FC22AB" w:rsidRPr="002F2A25">
        <w:t xml:space="preserve"> </w:t>
      </w:r>
      <w:r w:rsidR="00E64AF1">
        <w:t>it</w:t>
      </w:r>
      <w:r w:rsidR="00FC22AB" w:rsidRPr="002F2A25">
        <w:t xml:space="preserve"> is defined by</w:t>
      </w:r>
    </w:p>
    <w:p w:rsidR="00FC22AB" w:rsidRDefault="00FC22AB" w:rsidP="00FF1586">
      <w:pPr>
        <w:pStyle w:val="para1"/>
        <w:spacing w:line="240" w:lineRule="auto"/>
        <w:ind w:firstLine="0"/>
        <w:rPr>
          <w:sz w:val="18"/>
        </w:rPr>
      </w:pPr>
    </w:p>
    <w:p w:rsidR="00FC22AB" w:rsidRPr="00860382" w:rsidRDefault="00E64AF1" w:rsidP="00FF1586">
      <w:pPr>
        <w:pStyle w:val="para1"/>
        <w:spacing w:line="240" w:lineRule="auto"/>
        <w:ind w:firstLine="0"/>
        <w:rPr>
          <w:sz w:val="18"/>
          <w:vertAlign w:val="subscript"/>
        </w:rPr>
      </w:pPr>
      <m:oMathPara>
        <m:oMath>
          <m:r>
            <w:rPr>
              <w:rFonts w:ascii="Cambria Math" w:hAnsi="Cambria Math"/>
            </w:rPr>
            <m:t>β</m:t>
          </m:r>
          <m:r>
            <m:rPr>
              <m:sty m:val="p"/>
            </m:rPr>
            <w:rPr>
              <w:rFonts w:ascii="Cambria Math" w:hAnsi="Cambria Math"/>
            </w:rPr>
            <m:t xml:space="preserve"> </m:t>
          </m:r>
          <m:r>
            <w:rPr>
              <w:rFonts w:ascii="Cambria Math" w:hAnsi="Cambria Math"/>
              <w:sz w:val="18"/>
              <w:vertAlign w:val="subscript"/>
            </w:rPr>
            <m:t xml:space="preserve">= </m:t>
          </m:r>
          <m:f>
            <m:fPr>
              <m:ctrlPr>
                <w:rPr>
                  <w:rFonts w:ascii="Cambria Math" w:hAnsi="Cambria Math"/>
                  <w:i/>
                  <w:sz w:val="18"/>
                  <w:vertAlign w:val="subscript"/>
                </w:rPr>
              </m:ctrlPr>
            </m:fPr>
            <m:num>
              <m:r>
                <w:rPr>
                  <w:rFonts w:ascii="Cambria Math" w:hAnsi="Cambria Math"/>
                  <w:sz w:val="18"/>
                  <w:vertAlign w:val="subscript"/>
                </w:rPr>
                <m:t>max⁡{</m:t>
              </m:r>
              <m:sSub>
                <m:sSubPr>
                  <m:ctrlPr>
                    <w:rPr>
                      <w:rFonts w:ascii="Cambria Math" w:hAnsi="Cambria Math"/>
                      <w:i/>
                      <w:sz w:val="18"/>
                      <w:vertAlign w:val="subscript"/>
                    </w:rPr>
                  </m:ctrlPr>
                </m:sSubPr>
                <m:e>
                  <m:r>
                    <w:rPr>
                      <w:rFonts w:ascii="Cambria Math" w:hAnsi="Cambria Math"/>
                      <w:sz w:val="18"/>
                      <w:vertAlign w:val="subscript"/>
                    </w:rPr>
                    <m:t>r</m:t>
                  </m:r>
                </m:e>
                <m:sub>
                  <m:r>
                    <w:rPr>
                      <w:rFonts w:ascii="Cambria Math" w:hAnsi="Cambria Math"/>
                      <w:sz w:val="18"/>
                      <w:vertAlign w:val="subscript"/>
                    </w:rPr>
                    <m:t>c</m:t>
                  </m:r>
                </m:sub>
              </m:sSub>
              <m:r>
                <w:rPr>
                  <w:rFonts w:ascii="Cambria Math" w:hAnsi="Cambria Math"/>
                  <w:sz w:val="18"/>
                  <w:vertAlign w:val="subscript"/>
                </w:rPr>
                <m:t>}</m:t>
              </m:r>
            </m:num>
            <m:den>
              <m:r>
                <w:rPr>
                  <w:rFonts w:ascii="Cambria Math" w:hAnsi="Cambria Math"/>
                  <w:sz w:val="18"/>
                  <w:vertAlign w:val="subscript"/>
                </w:rPr>
                <m:t>3*Max_Ploidy</m:t>
              </m:r>
            </m:den>
          </m:f>
        </m:oMath>
      </m:oMathPara>
    </w:p>
    <w:p w:rsidR="00FC22AB" w:rsidRDefault="00FC22AB" w:rsidP="00FF1586">
      <w:pPr>
        <w:pStyle w:val="para1"/>
        <w:spacing w:line="240" w:lineRule="auto"/>
        <w:ind w:firstLine="0"/>
        <w:rPr>
          <w:i/>
          <w:sz w:val="18"/>
          <w:vertAlign w:val="subscript"/>
        </w:rPr>
      </w:pPr>
    </w:p>
    <w:p w:rsidR="00FC22AB" w:rsidRDefault="00FC22AB" w:rsidP="00FF1586">
      <w:pPr>
        <w:pStyle w:val="para1"/>
        <w:spacing w:line="240" w:lineRule="auto"/>
        <w:ind w:firstLine="0"/>
      </w:pPr>
      <w:proofErr w:type="gramStart"/>
      <w:r>
        <w:t>with</w:t>
      </w:r>
      <w:proofErr w:type="gramEnd"/>
      <w:r>
        <w:t xml:space="preserve"> </w:t>
      </w:r>
      <m:oMath>
        <m:r>
          <m:rPr>
            <m:sty m:val="p"/>
          </m:rPr>
          <w:rPr>
            <w:rFonts w:ascii="Cambria Math" w:hAnsi="Cambria Math"/>
          </w:rPr>
          <m:t>max⁡{</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oMath>
      <w:r>
        <w:t xml:space="preserve"> being the maximum value in the x axis. We apply a naïve smoother by setting all the values inside each bin to its average, resulting in a histogram of the read counts (Figure </w:t>
      </w:r>
      <w:r w:rsidR="00F43DFC">
        <w:t>11</w:t>
      </w:r>
      <w:r>
        <w:t xml:space="preserve">). Within each </w:t>
      </w:r>
      <w:proofErr w:type="spellStart"/>
      <w:r w:rsidRPr="002F2A25">
        <w:rPr>
          <w:sz w:val="18"/>
        </w:rPr>
        <w:t>b</w:t>
      </w:r>
      <w:r w:rsidRPr="002F2A25">
        <w:rPr>
          <w:i/>
          <w:sz w:val="18"/>
          <w:vertAlign w:val="subscript"/>
        </w:rPr>
        <w:t>max</w:t>
      </w:r>
      <w:proofErr w:type="spellEnd"/>
      <w:r>
        <w:t xml:space="preserve"> the hig</w:t>
      </w:r>
      <w:r>
        <w:t>h</w:t>
      </w:r>
      <w:r>
        <w:t xml:space="preserve">est value of the original distribution is then retained as the mean of that cluster. This results in n means </w:t>
      </w:r>
      <w:r w:rsidRPr="006113D9">
        <w:rPr>
          <w:sz w:val="18"/>
        </w:rPr>
        <w:t>µ</w:t>
      </w:r>
      <w:r>
        <w:rPr>
          <w:i/>
          <w:sz w:val="18"/>
          <w:vertAlign w:val="subscript"/>
        </w:rPr>
        <w:t xml:space="preserve"> </w:t>
      </w:r>
      <w:r>
        <w:t xml:space="preserve">that have a ratio among them that can range between 1 and </w:t>
      </w:r>
      <w:r w:rsidRPr="00860382">
        <w:rPr>
          <w:i/>
        </w:rPr>
        <w:t>Max_Ploidy</w:t>
      </w:r>
      <w:r>
        <w:rPr>
          <w:i/>
        </w:rPr>
        <w:t xml:space="preserve"> </w:t>
      </w:r>
      <w:r w:rsidRPr="006113D9">
        <w:t xml:space="preserve">and are </w:t>
      </w:r>
      <w:r>
        <w:t>all approximative multiples of the ploidy unit read count (</w:t>
      </w:r>
      <w:r w:rsidR="002B7681">
        <w:t>PURC</w:t>
      </w:r>
      <w:r>
        <w:rPr>
          <w:i/>
        </w:rPr>
        <w:t>)</w:t>
      </w:r>
      <w:r>
        <w:t xml:space="preserve">. The </w:t>
      </w:r>
      <w:r w:rsidR="002B7681">
        <w:t>PURC</w:t>
      </w:r>
      <w:r>
        <w:t xml:space="preserve"> is the inferred read count </w:t>
      </w:r>
      <w:r>
        <w:lastRenderedPageBreak/>
        <w:t>of the basic cluster that serves as unit to the segments with ploidy higher than one and is defined as the maximum common denominator of all µ</w:t>
      </w:r>
      <w:r w:rsidR="009558AB">
        <w:t xml:space="preserve"> </w:t>
      </w:r>
      <w:r w:rsidR="009558AB" w:rsidRPr="009558AB">
        <w:t>(</w:t>
      </w:r>
      <w:fldSimple w:instr=" REF _Ref476058891 \h  \* MERGEFORMAT ">
        <w:r w:rsidR="009558AB" w:rsidRPr="009558AB">
          <w:rPr>
            <w:rFonts w:ascii="Times" w:hAnsi="Times"/>
            <w:b/>
            <w:bCs/>
            <w:color w:val="4F81BD" w:themeColor="accent1"/>
            <w:sz w:val="14"/>
            <w:szCs w:val="18"/>
          </w:rPr>
          <w:t>Figure 11</w:t>
        </w:r>
      </w:fldSimple>
      <w:r w:rsidR="009558AB">
        <w:t>).</w:t>
      </w:r>
    </w:p>
    <w:p w:rsidR="002B7681" w:rsidRDefault="004D5188" w:rsidP="00FF1586">
      <w:pPr>
        <w:pStyle w:val="para1"/>
        <w:spacing w:line="240" w:lineRule="auto"/>
        <w:ind w:firstLine="0"/>
      </w:pPr>
      <w:r>
        <w:rPr>
          <w:noProof/>
        </w:rPr>
        <w:pict>
          <v:shape id="_x0000_s1102" type="#_x0000_t202" style="position:absolute;left:0;text-align:left;margin-left:1.1pt;margin-top:.4pt;width:237.05pt;height:263.4pt;z-index:251751936" stroked="f">
            <v:textbox style="mso-next-textbox:#_x0000_s1102;mso-fit-shape-to-text:t" inset="0,0,0,0">
              <w:txbxContent>
                <w:p w:rsidR="001E7C03" w:rsidRDefault="001E7C03" w:rsidP="002B7681">
                  <w:pPr>
                    <w:keepNext/>
                    <w:spacing w:line="240" w:lineRule="auto"/>
                  </w:pPr>
                  <w:r w:rsidRPr="002B7681">
                    <w:rPr>
                      <w:noProof/>
                    </w:rPr>
                    <w:drawing>
                      <wp:inline distT="0" distB="0" distL="0" distR="0">
                        <wp:extent cx="2952750" cy="2367280"/>
                        <wp:effectExtent l="19050" t="19050" r="19050" b="1397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29828" t="7729" r="17280" b="9632"/>
                                <a:stretch>
                                  <a:fillRect/>
                                </a:stretch>
                              </pic:blipFill>
                              <pic:spPr bwMode="auto">
                                <a:xfrm>
                                  <a:off x="0" y="0"/>
                                  <a:ext cx="2952750" cy="2367280"/>
                                </a:xfrm>
                                <a:prstGeom prst="rect">
                                  <a:avLst/>
                                </a:prstGeom>
                                <a:ln w="3175" cap="sq">
                                  <a:solidFill>
                                    <a:srgbClr val="000000"/>
                                  </a:solidFill>
                                  <a:prstDash val="solid"/>
                                  <a:miter lim="800000"/>
                                </a:ln>
                                <a:effectLst/>
                              </pic:spPr>
                            </pic:pic>
                          </a:graphicData>
                        </a:graphic>
                      </wp:inline>
                    </w:drawing>
                  </w:r>
                </w:p>
                <w:p w:rsidR="001E7C03" w:rsidRPr="002B7681" w:rsidRDefault="001E7C03" w:rsidP="002B7681">
                  <w:pPr>
                    <w:pStyle w:val="Epgrafe"/>
                  </w:pPr>
                  <w:bookmarkStart w:id="7" w:name="_Ref476058891"/>
                  <w:r w:rsidRPr="002B7681">
                    <w:rPr>
                      <w:b/>
                    </w:rPr>
                    <w:t xml:space="preserve">Figure </w:t>
                  </w:r>
                  <w:r w:rsidR="004D5188" w:rsidRPr="002B7681">
                    <w:rPr>
                      <w:b/>
                    </w:rPr>
                    <w:fldChar w:fldCharType="begin"/>
                  </w:r>
                  <w:r w:rsidRPr="002B7681">
                    <w:rPr>
                      <w:b/>
                    </w:rPr>
                    <w:instrText xml:space="preserve"> SEQ Figure \* ARABIC </w:instrText>
                  </w:r>
                  <w:r w:rsidR="004D5188" w:rsidRPr="002B7681">
                    <w:rPr>
                      <w:b/>
                    </w:rPr>
                    <w:fldChar w:fldCharType="separate"/>
                  </w:r>
                  <w:r>
                    <w:rPr>
                      <w:b/>
                      <w:noProof/>
                    </w:rPr>
                    <w:t>11</w:t>
                  </w:r>
                  <w:r w:rsidR="004D5188" w:rsidRPr="002B7681">
                    <w:rPr>
                      <w:b/>
                    </w:rPr>
                    <w:fldChar w:fldCharType="end"/>
                  </w:r>
                  <w:bookmarkEnd w:id="7"/>
                  <w:r>
                    <w:t xml:space="preserve"> </w:t>
                  </w:r>
                  <w:r w:rsidRPr="00821E12">
                    <w:t>The original blue distribution with irregular values is smoothed by bin segmentation with within averaged values. The result is showed in the red hist</w:t>
                  </w:r>
                  <w:r w:rsidRPr="00821E12">
                    <w:t>o</w:t>
                  </w:r>
                  <w:r w:rsidRPr="00821E12">
                    <w:t xml:space="preserve">gram. The red frames indicate the bins with maxima value. Searching back in the original distribution for the maxima value within those windows identifies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identified around the value 78, and the existing copy numbers cluster around the ratios of 2x, 3x and 4x that value, which in turn, are the copy numbers found in this sample</w:t>
                  </w:r>
                </w:p>
              </w:txbxContent>
            </v:textbox>
            <w10:wrap type="square"/>
          </v:shape>
        </w:pict>
      </w:r>
    </w:p>
    <w:p w:rsidR="00FC22AB" w:rsidRDefault="00FC22AB" w:rsidP="00FF1586">
      <w:pPr>
        <w:pStyle w:val="para1"/>
        <w:spacing w:line="240" w:lineRule="auto"/>
        <w:ind w:firstLine="0"/>
      </w:pPr>
      <w:r>
        <w:t>2.3.8 The ratio model score</w:t>
      </w:r>
    </w:p>
    <w:p w:rsidR="00FC22AB" w:rsidRDefault="00FC22AB" w:rsidP="00FF1586">
      <w:pPr>
        <w:pStyle w:val="para1"/>
        <w:spacing w:line="240" w:lineRule="auto"/>
        <w:ind w:firstLine="0"/>
      </w:pPr>
      <w:r>
        <w:t xml:space="preserve">In order to infer the optimal </w:t>
      </w:r>
      <w:r w:rsidR="002B7681">
        <w:t>PURC</w:t>
      </w:r>
      <w:r>
        <w:t xml:space="preserve">, a score is given to each of the ratios that could explain the ensemble of observed read count peak values as defined previously by </w:t>
      </w:r>
      <w:r w:rsidRPr="007E2CBC">
        <w:rPr>
          <w:i/>
        </w:rPr>
        <w:t>R={</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B0281">
        <w:rPr>
          <w:i/>
        </w:rPr>
        <w:t>,</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Pr="003B0281">
        <w:rPr>
          <w:i/>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oMath>
      <w:r w:rsidRPr="003B0281">
        <w:rPr>
          <w:i/>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oMath>
      <w:r w:rsidRPr="003B0281">
        <w:rPr>
          <w:i/>
        </w:rPr>
        <w:t xml:space="preserve"> }</w:t>
      </w:r>
      <w:r>
        <w:t xml:space="preserve">. We can also define the ploidy read count unit </w:t>
      </w:r>
      <w:r w:rsidRPr="007E2CBC">
        <w:t>as</w:t>
      </w:r>
      <w:r>
        <w:t xml:space="preserve"> the hypothetical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sz w:val="18"/>
            <w:szCs w:val="20"/>
          </w:rPr>
          <m:t>ρ</m:t>
        </m:r>
      </m:oMath>
      <w:r w:rsidRPr="00F66A2C">
        <w:rPr>
          <w:sz w:val="18"/>
          <w:szCs w:val="20"/>
        </w:rPr>
        <w:t xml:space="preserve"> </w:t>
      </w:r>
      <w:r>
        <w:t xml:space="preserve"> that better explains all the members of </w:t>
      </w:r>
      <w:r w:rsidRPr="007E2CBC">
        <w:rPr>
          <w:i/>
        </w:rPr>
        <w:t>R</w:t>
      </w:r>
      <w:r>
        <w:t xml:space="preserve">. The final ploidy estimation will be the ensemble </w:t>
      </w:r>
      <w:r w:rsidRPr="003B0281">
        <w:rPr>
          <w:i/>
        </w:rPr>
        <w:t>P</w:t>
      </w:r>
      <w:proofErr w:type="gramStart"/>
      <w:r>
        <w:t>=</w:t>
      </w:r>
      <w:r w:rsidRPr="00D1131D">
        <w:rPr>
          <w:i/>
        </w:rPr>
        <w:t>{</w:t>
      </w:r>
      <m:oMath>
        <w:proofErr w:type="gramEnd"/>
        <m:sSub>
          <m:sSubPr>
            <m:ctrlPr>
              <w:rPr>
                <w:rFonts w:ascii="Cambria Math" w:hAnsi="Cambria Math"/>
                <w:i/>
              </w:rPr>
            </m:ctrlPr>
          </m:sSubPr>
          <m:e>
            <m:r>
              <w:rPr>
                <w:rFonts w:ascii="Cambria Math" w:hAnsi="Cambria Math"/>
              </w:rPr>
              <m:t>p</m:t>
            </m:r>
          </m:e>
          <m:sub>
            <m:r>
              <w:rPr>
                <w:rFonts w:ascii="Cambria Math" w:hAnsi="Cambria Math"/>
              </w:rPr>
              <m:t>1</m:t>
            </m:r>
          </m:sub>
        </m:sSub>
      </m:oMath>
      <w:r w:rsidRPr="00D1131D">
        <w:rPr>
          <w: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Pr="00D1131D">
        <w:rPr>
          <w: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oMath>
      <w:r w:rsidRPr="00D1131D">
        <w:rPr>
          <w:i/>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D1131D">
        <w:rPr>
          <w:i/>
        </w:rPr>
        <w:t xml:space="preserve"> } </w:t>
      </w:r>
      <w:r>
        <w:t>defined by</w:t>
      </w:r>
    </w:p>
    <w:p w:rsidR="002B7681" w:rsidRDefault="002B7681" w:rsidP="00FF1586">
      <w:pPr>
        <w:pStyle w:val="para1"/>
        <w:spacing w:line="240" w:lineRule="auto"/>
        <w:ind w:firstLine="0"/>
      </w:pPr>
    </w:p>
    <w:p w:rsidR="00FC22AB" w:rsidRDefault="00FC22AB" w:rsidP="002B7681">
      <w:pPr>
        <w:pStyle w:val="para1"/>
        <w:spacing w:line="240" w:lineRule="auto"/>
        <w:ind w:firstLine="0"/>
        <w:jc w:val="center"/>
        <w:rPr>
          <w:sz w:val="20"/>
          <w:szCs w:val="20"/>
        </w:rPr>
      </w:pPr>
      <m:oMath>
        <m:r>
          <w:rPr>
            <w:rFonts w:ascii="Cambria Math" w:hAnsi="Cambria Math"/>
            <w:sz w:val="20"/>
            <w:szCs w:val="20"/>
          </w:rPr>
          <m:t>P={</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num>
          <m:den>
            <m:r>
              <w:rPr>
                <w:rFonts w:ascii="Cambria Math" w:hAnsi="Cambria Math"/>
                <w:sz w:val="20"/>
                <w:szCs w:val="20"/>
              </w:rPr>
              <m:t>ρ</m:t>
            </m:r>
          </m:den>
        </m:f>
      </m:oMath>
      <w:r w:rsidRPr="007E3D04">
        <w:rPr>
          <w:i/>
          <w:sz w:val="20"/>
          <w:szCs w:val="20"/>
        </w:rPr>
        <w:t>,</w:t>
      </w:r>
      <m:oMath>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num>
          <m:den>
            <m:r>
              <w:rPr>
                <w:rFonts w:ascii="Cambria Math" w:hAnsi="Cambria Math"/>
                <w:sz w:val="20"/>
                <w:szCs w:val="20"/>
              </w:rPr>
              <m:t>ρ</m:t>
            </m:r>
          </m:den>
        </m:f>
      </m:oMath>
      <w:r w:rsidRPr="007E3D04">
        <w:rPr>
          <w:i/>
          <w:sz w:val="20"/>
          <w:szCs w:val="20"/>
        </w:rPr>
        <w:t>…</w:t>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m:t>
                </m:r>
              </m:sub>
            </m:sSub>
          </m:num>
          <m:den>
            <m:r>
              <w:rPr>
                <w:rFonts w:ascii="Cambria Math" w:hAnsi="Cambria Math"/>
                <w:sz w:val="20"/>
                <w:szCs w:val="20"/>
              </w:rPr>
              <m:t>ρ</m:t>
            </m:r>
          </m:den>
        </m:f>
      </m:oMath>
      <w:r w:rsidRPr="007E3D04">
        <w:rPr>
          <w:sz w:val="20"/>
          <w:szCs w:val="20"/>
        </w:rPr>
        <w:t xml:space="preserve"> } </w:t>
      </w:r>
      <m:oMath>
        <m:r>
          <w:rPr>
            <w:rFonts w:ascii="Cambria Math" w:hAnsi="Cambria Math"/>
            <w:sz w:val="20"/>
            <w:szCs w:val="20"/>
          </w:rPr>
          <m:t>=R/ρ</m:t>
        </m:r>
      </m:oMath>
    </w:p>
    <w:p w:rsidR="002B7681" w:rsidRPr="007E3D04" w:rsidRDefault="002B7681" w:rsidP="002B7681">
      <w:pPr>
        <w:pStyle w:val="para1"/>
        <w:spacing w:line="240" w:lineRule="auto"/>
        <w:ind w:firstLine="0"/>
        <w:jc w:val="center"/>
        <w:rPr>
          <w:sz w:val="20"/>
          <w:szCs w:val="20"/>
        </w:rPr>
      </w:pPr>
    </w:p>
    <w:p w:rsidR="00FC22AB" w:rsidRDefault="00FC22AB" w:rsidP="00FF1586">
      <w:pPr>
        <w:pStyle w:val="para1"/>
        <w:spacing w:line="240" w:lineRule="auto"/>
        <w:ind w:firstLine="0"/>
        <w:rPr>
          <w:sz w:val="18"/>
          <w:szCs w:val="20"/>
        </w:rPr>
      </w:pPr>
      <w:r>
        <w:t xml:space="preserve">Of course, we don’t know </w:t>
      </w:r>
      <m:oMath>
        <m:r>
          <w:rPr>
            <w:rFonts w:ascii="Cambria Math" w:hAnsi="Cambria Math"/>
            <w:sz w:val="18"/>
            <w:szCs w:val="20"/>
          </w:rPr>
          <m:t>ρ</m:t>
        </m:r>
      </m:oMath>
      <w:r>
        <w:rPr>
          <w:sz w:val="18"/>
          <w:szCs w:val="20"/>
        </w:rPr>
        <w:t xml:space="preserve"> </w:t>
      </w:r>
      <w:r w:rsidRPr="00FC22AB">
        <w:rPr>
          <w:szCs w:val="20"/>
        </w:rPr>
        <w:t xml:space="preserve">beforehand but we know </w:t>
      </w:r>
      <w:r w:rsidR="00E059FF">
        <w:rPr>
          <w:szCs w:val="20"/>
        </w:rPr>
        <w:t xml:space="preserve">that </w:t>
      </w:r>
      <w:r w:rsidRPr="00FC22AB">
        <w:rPr>
          <w:szCs w:val="20"/>
        </w:rPr>
        <w:t xml:space="preserve">it is a fraction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/j</m:t>
        </m:r>
      </m:oMath>
      <w:r>
        <w:t xml:space="preserve"> with</w:t>
      </w:r>
      <w:r w:rsidRPr="00FC22AB">
        <w:t xml:space="preserve"> ranges between 1</w:t>
      </w:r>
      <w:r>
        <w:t xml:space="preserve"> &gt; </w:t>
      </w:r>
      <w:r w:rsidRPr="00FC22AB">
        <w:rPr>
          <w:i/>
        </w:rPr>
        <w:t>j</w:t>
      </w:r>
      <w:r>
        <w:rPr>
          <w:i/>
        </w:rPr>
        <w:t xml:space="preserve"> </w:t>
      </w:r>
      <w:r>
        <w:t>&gt;</w:t>
      </w:r>
      <m:oMath>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ploidy</m:t>
            </m:r>
          </m:sub>
        </m:sSub>
      </m:oMath>
      <w:r>
        <w:t xml:space="preserve">. Since </w:t>
      </w:r>
      <w:r w:rsidR="00317902">
        <w:t>Pedca</w:t>
      </w:r>
      <w:r>
        <w:t xml:space="preserve"> deals with </w:t>
      </w:r>
      <w:r w:rsidRPr="00FC22AB">
        <w:t xml:space="preserve"> </w:t>
      </w:r>
      <m:oMath>
        <m:sSub>
          <m:sSubPr>
            <m:ctrlPr>
              <w:rPr>
                <w:rFonts w:ascii="Cambria Math" w:hAnsi="Cambria Math"/>
                <w:i/>
              </w:rPr>
            </m:ctrlPr>
          </m:sSubPr>
          <m:e>
            <m:r>
              <w:rPr>
                <w:rFonts w:ascii="Cambria Math" w:hAnsi="Cambria Math"/>
              </w:rPr>
              <m:t>Max</m:t>
            </m:r>
          </m:e>
          <m:sub>
            <m:r>
              <w:rPr>
                <w:rFonts w:ascii="Cambria Math" w:hAnsi="Cambria Math"/>
              </w:rPr>
              <m:t>ploidy</m:t>
            </m:r>
          </m:sub>
        </m:sSub>
      </m:oMath>
      <w:r>
        <w:t xml:space="preserve"> =</w:t>
      </w:r>
      <w:r w:rsidRPr="00FC22AB">
        <w:t xml:space="preserve"> 10</w:t>
      </w:r>
      <w:r w:rsidRPr="00FC22AB">
        <w:rPr>
          <w:sz w:val="18"/>
          <w:szCs w:val="20"/>
        </w:rPr>
        <w:t xml:space="preserve"> </w:t>
      </w:r>
      <w:r w:rsidRPr="00FC22AB">
        <w:rPr>
          <w:szCs w:val="20"/>
        </w:rPr>
        <w:t xml:space="preserve">it is feasible to compute all possible values </w:t>
      </w:r>
      <w:proofErr w:type="gramStart"/>
      <w:r w:rsidRPr="00FC22AB">
        <w:rPr>
          <w:szCs w:val="20"/>
        </w:rPr>
        <w:t xml:space="preserve">of </w:t>
      </w:r>
      <m:oMath>
        <w:proofErr w:type="gramEnd"/>
        <m:sSub>
          <m:sSubPr>
            <m:ctrlPr>
              <w:rPr>
                <w:rFonts w:ascii="Cambria Math" w:hAnsi="Cambria Math"/>
                <w:i/>
                <w:sz w:val="18"/>
                <w:szCs w:val="20"/>
              </w:rPr>
            </m:ctrlPr>
          </m:sSubPr>
          <m:e>
            <m:r>
              <w:rPr>
                <w:rFonts w:ascii="Cambria Math" w:hAnsi="Cambria Math"/>
                <w:sz w:val="18"/>
                <w:szCs w:val="20"/>
              </w:rPr>
              <m:t>ρ</m:t>
            </m:r>
          </m:e>
          <m:sub>
            <m:r>
              <w:rPr>
                <w:rFonts w:ascii="Cambria Math" w:hAnsi="Cambria Math"/>
                <w:sz w:val="18"/>
                <w:szCs w:val="20"/>
              </w:rPr>
              <m:t>j</m:t>
            </m:r>
          </m:sub>
        </m:sSub>
      </m:oMath>
      <w:r>
        <w:rPr>
          <w:sz w:val="18"/>
          <w:szCs w:val="20"/>
        </w:rPr>
        <w:t xml:space="preserve">. </w:t>
      </w:r>
      <w:r w:rsidRPr="00A27169">
        <w:rPr>
          <w:szCs w:val="20"/>
        </w:rPr>
        <w:t xml:space="preserve">The ensemble </w:t>
      </w: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j</m:t>
            </m:r>
          </m:sub>
        </m:sSub>
      </m:oMath>
      <w:r w:rsidRPr="00A27169">
        <w:rPr>
          <w:szCs w:val="20"/>
        </w:rPr>
        <w:t xml:space="preserve"> of </w:t>
      </w:r>
      <w:r w:rsidR="00E059FF">
        <w:rPr>
          <w:szCs w:val="20"/>
        </w:rPr>
        <w:t xml:space="preserve">theoretical </w:t>
      </w:r>
      <w:r w:rsidRPr="00A27169">
        <w:rPr>
          <w:szCs w:val="20"/>
        </w:rPr>
        <w:t xml:space="preserve">potential clusters given by a candidate </w:t>
      </w:r>
      <m:oMath>
        <m:sSub>
          <m:sSubPr>
            <m:ctrlPr>
              <w:rPr>
                <w:rFonts w:ascii="Cambria Math" w:hAnsi="Cambria Math"/>
                <w:i/>
                <w:szCs w:val="20"/>
              </w:rPr>
            </m:ctrlPr>
          </m:sSubPr>
          <m:e>
            <m:r>
              <w:rPr>
                <w:rFonts w:ascii="Cambria Math" w:hAnsi="Cambria Math"/>
                <w:szCs w:val="20"/>
              </w:rPr>
              <m:t>ρ</m:t>
            </m:r>
          </m:e>
          <m:sub>
            <m:r>
              <w:rPr>
                <w:rFonts w:ascii="Cambria Math" w:hAnsi="Cambria Math"/>
                <w:szCs w:val="20"/>
              </w:rPr>
              <m:t>j</m:t>
            </m:r>
          </m:sub>
        </m:sSub>
      </m:oMath>
      <w:r w:rsidRPr="00A27169">
        <w:rPr>
          <w:szCs w:val="20"/>
        </w:rPr>
        <w:t xml:space="preserve"> is</w:t>
      </w:r>
    </w:p>
    <w:p w:rsidR="00FC22AB" w:rsidRDefault="00FC22AB" w:rsidP="00FF1586">
      <w:pPr>
        <w:pStyle w:val="para1"/>
        <w:spacing w:line="240" w:lineRule="auto"/>
        <w:ind w:firstLine="0"/>
        <w:rPr>
          <w:sz w:val="18"/>
          <w:szCs w:val="20"/>
        </w:rPr>
      </w:pPr>
    </w:p>
    <w:p w:rsidR="00132D60" w:rsidRDefault="00132D60" w:rsidP="00FF1586">
      <w:pPr>
        <w:pStyle w:val="para1"/>
        <w:spacing w:line="240" w:lineRule="auto"/>
        <w:ind w:firstLine="0"/>
        <w:rPr>
          <w:sz w:val="18"/>
          <w:szCs w:val="20"/>
        </w:rPr>
      </w:pPr>
    </w:p>
    <w:p w:rsidR="00FC22AB" w:rsidRDefault="004D5188" w:rsidP="002B7681">
      <w:pPr>
        <w:pStyle w:val="para1"/>
        <w:spacing w:line="240" w:lineRule="auto"/>
        <w:ind w:firstLine="0"/>
        <w:jc w:val="center"/>
        <w:rPr>
          <w:sz w:val="18"/>
          <w:szCs w:val="20"/>
        </w:rPr>
      </w:pPr>
      <m:oMath>
        <m:sSub>
          <m:sSubPr>
            <m:ctrlPr>
              <w:rPr>
                <w:rFonts w:ascii="Cambria Math" w:hAnsi="Cambria Math"/>
                <w:i/>
                <w:sz w:val="18"/>
                <w:szCs w:val="20"/>
              </w:rPr>
            </m:ctrlPr>
          </m:sSubPr>
          <m:e>
            <m:r>
              <w:rPr>
                <w:rFonts w:ascii="Cambria Math" w:hAnsi="Cambria Math"/>
                <w:sz w:val="18"/>
                <w:szCs w:val="20"/>
              </w:rPr>
              <m:t>R</m:t>
            </m:r>
          </m:e>
          <m:sub>
            <m:r>
              <w:rPr>
                <w:rFonts w:ascii="Cambria Math" w:hAnsi="Cambria Math"/>
                <w:sz w:val="18"/>
                <w:szCs w:val="20"/>
              </w:rPr>
              <m:t>j</m:t>
            </m:r>
          </m:sub>
        </m:sSub>
        <m:r>
          <w:rPr>
            <w:rFonts w:ascii="Cambria Math" w:hAnsi="Cambria Math"/>
            <w:sz w:val="18"/>
            <w:szCs w:val="20"/>
          </w:rPr>
          <m:t>={1,2…</m:t>
        </m:r>
      </m:oMath>
      <w:r w:rsidR="00FC22AB">
        <w:rPr>
          <w:sz w:val="18"/>
          <w:szCs w:val="20"/>
        </w:rPr>
        <w:t xml:space="preserve"> </w:t>
      </w:r>
      <m:oMath>
        <m:sSub>
          <m:sSubPr>
            <m:ctrlPr>
              <w:rPr>
                <w:rFonts w:ascii="Cambria Math" w:hAnsi="Cambria Math"/>
                <w:i/>
              </w:rPr>
            </m:ctrlPr>
          </m:sSubPr>
          <m:e>
            <m:r>
              <w:rPr>
                <w:rFonts w:ascii="Cambria Math" w:hAnsi="Cambria Math"/>
              </w:rPr>
              <m:t>Max</m:t>
            </m:r>
          </m:e>
          <m:sub>
            <m:r>
              <w:rPr>
                <w:rFonts w:ascii="Cambria Math" w:hAnsi="Cambria Math"/>
              </w:rPr>
              <m:t>ploidy</m:t>
            </m:r>
          </m:sub>
        </m:sSub>
        <m:r>
          <w:rPr>
            <w:rFonts w:ascii="Cambria Math" w:hAnsi="Cambria Math"/>
          </w:rPr>
          <m:t>}*</m:t>
        </m:r>
        <m:sSub>
          <m:sSubPr>
            <m:ctrlPr>
              <w:rPr>
                <w:rFonts w:ascii="Cambria Math" w:hAnsi="Cambria Math"/>
                <w:i/>
                <w:sz w:val="18"/>
                <w:szCs w:val="20"/>
              </w:rPr>
            </m:ctrlPr>
          </m:sSubPr>
          <m:e>
            <m:r>
              <w:rPr>
                <w:rFonts w:ascii="Cambria Math" w:hAnsi="Cambria Math"/>
                <w:sz w:val="18"/>
                <w:szCs w:val="20"/>
              </w:rPr>
              <m:t>ρ</m:t>
            </m:r>
          </m:e>
          <m:sub>
            <m:r>
              <w:rPr>
                <w:rFonts w:ascii="Cambria Math" w:hAnsi="Cambria Math"/>
                <w:sz w:val="18"/>
                <w:szCs w:val="20"/>
              </w:rPr>
              <m:t>j</m:t>
            </m:r>
          </m:sub>
        </m:sSub>
      </m:oMath>
    </w:p>
    <w:p w:rsidR="00132D60" w:rsidRDefault="00132D60" w:rsidP="00132D60">
      <w:pPr>
        <w:pStyle w:val="para1"/>
        <w:spacing w:line="200" w:lineRule="exact"/>
        <w:ind w:firstLine="0"/>
      </w:pPr>
    </w:p>
    <w:p w:rsidR="00FC22AB" w:rsidRDefault="004F3BC0" w:rsidP="00132D60">
      <w:pPr>
        <w:pStyle w:val="para1"/>
        <w:spacing w:line="200" w:lineRule="exact"/>
        <w:ind w:firstLine="0"/>
      </w:pPr>
      <w:r w:rsidRPr="004F3BC0">
        <w:t xml:space="preserve">Not all of the possible clusters of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Pr="004F3BC0">
        <w:t xml:space="preserve"> exist, only those that can be mapped to th</w:t>
      </w:r>
      <w:r>
        <w:t>e</w:t>
      </w:r>
      <w:r w:rsidRPr="004F3BC0">
        <w:t xml:space="preserve"> </w:t>
      </w:r>
      <w:r>
        <w:t>actual peaks</w:t>
      </w:r>
      <w:r w:rsidRPr="004F3BC0">
        <w:t xml:space="preserve"> observed in </w:t>
      </w:r>
      <w:r w:rsidRPr="004F3BC0">
        <w:rPr>
          <w:i/>
        </w:rPr>
        <w:t>R</w:t>
      </w:r>
      <w:r w:rsidRPr="004F3BC0">
        <w:t xml:space="preserve"> </w:t>
      </w:r>
      <w:r w:rsidR="00A27169" w:rsidRPr="004F3BC0">
        <w:t>are retained</w:t>
      </w:r>
      <w:r w:rsidRPr="004F3BC0">
        <w:t xml:space="preserve">. The values </w:t>
      </w:r>
      <m:oMath>
        <m:r>
          <w:rPr>
            <w:rFonts w:ascii="Cambria Math" w:hAnsi="Cambria Math"/>
          </w:rPr>
          <m:t xml:space="preserve">r </m:t>
        </m:r>
      </m:oMath>
      <w:r w:rsidRPr="004F3BC0">
        <w:rPr>
          <w:rFonts w:ascii="Lucida Sans Unicode" w:hAnsi="Lucida Sans Unicode" w:cs="Lucida Sans Unicode"/>
        </w:rPr>
        <w:t>∈</w:t>
      </w:r>
      <w:r w:rsidRPr="004F3BC0">
        <w:t xml:space="preserve"> </w:t>
      </w:r>
      <m:oMath>
        <m:r>
          <w:rPr>
            <w:rFonts w:ascii="Cambria Math" w:hAnsi="Cambria Math"/>
          </w:rPr>
          <m:t>R</m:t>
        </m:r>
      </m:oMath>
      <w:r w:rsidRPr="004F3BC0">
        <w:t xml:space="preserve"> that minimize </w:t>
      </w:r>
      <w:r w:rsidR="009C2AD8">
        <w:t>the</w:t>
      </w:r>
      <w:r w:rsidRPr="004F3BC0">
        <w:t xml:space="preserve"> distance between </w:t>
      </w:r>
      <w:r w:rsidR="009C2AD8">
        <w:t xml:space="preserve">themselves and </w:t>
      </w:r>
      <w:r w:rsidRPr="004F3BC0">
        <w:t xml:space="preserve">the </w:t>
      </w:r>
      <w:r w:rsidR="00E059FF">
        <w:t xml:space="preserve">theoretical </w:t>
      </w:r>
      <w:r w:rsidRPr="004F3BC0">
        <w:t xml:space="preserve">multiples of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rsidRPr="004F3BC0">
        <w:t>give us the model explained by</w:t>
      </w:r>
      <w:r>
        <w:t xml:space="preserve"> the candidate</w:t>
      </w:r>
      <w:r w:rsidRPr="004F3BC0">
        <w:t xml:space="preserve"> </w:t>
      </w:r>
      <m:oMath>
        <m:sSub>
          <m:sSubPr>
            <m:ctrlPr>
              <w:rPr>
                <w:rFonts w:ascii="Cambria Math" w:hAnsi="Cambria Math"/>
                <w:i/>
              </w:rPr>
            </m:ctrlPr>
          </m:sSubPr>
          <m:e>
            <m:r>
              <w:rPr>
                <w:rFonts w:ascii="Cambria Math" w:hAnsi="Cambria Math"/>
              </w:rPr>
              <m:t>ρ</m:t>
            </m:r>
          </m:e>
          <m:sub>
            <m:r>
              <w:rPr>
                <w:rFonts w:ascii="Cambria Math" w:hAnsi="Cambria Math"/>
              </w:rPr>
              <m:t>j</m:t>
            </m:r>
          </m:sub>
        </m:sSub>
      </m:oMath>
    </w:p>
    <w:p w:rsidR="004F3BC0" w:rsidRPr="004F3BC0" w:rsidRDefault="004F3BC0" w:rsidP="00FF1586">
      <w:pPr>
        <w:pStyle w:val="para1"/>
        <w:spacing w:line="240" w:lineRule="auto"/>
        <w:ind w:firstLine="0"/>
      </w:pPr>
    </w:p>
    <w:p w:rsidR="00A27169" w:rsidRDefault="004D5188" w:rsidP="00FF1586">
      <w:pPr>
        <w:pStyle w:val="para1"/>
        <w:spacing w:line="240" w:lineRule="auto"/>
        <w:ind w:firstLine="0"/>
        <w:rPr>
          <w:sz w:val="18"/>
          <w:szCs w:val="20"/>
        </w:rPr>
      </w:pPr>
      <m:oMathPara>
        <m:oMathParaPr>
          <m:jc m:val="center"/>
        </m:oMathParaPr>
        <m:oMath>
          <m:sSubSup>
            <m:sSubSupPr>
              <m:ctrlPr>
                <w:rPr>
                  <w:rFonts w:ascii="Cambria Math" w:hAnsi="Cambria Math"/>
                  <w:i/>
                  <w:sz w:val="18"/>
                  <w:szCs w:val="20"/>
                </w:rPr>
              </m:ctrlPr>
            </m:sSubSupPr>
            <m:e>
              <m:r>
                <w:rPr>
                  <w:rFonts w:ascii="Cambria Math" w:hAnsi="Cambria Math"/>
                  <w:sz w:val="18"/>
                  <w:szCs w:val="20"/>
                </w:rPr>
                <m:t>R</m:t>
              </m:r>
            </m:e>
            <m:sub>
              <m:r>
                <w:rPr>
                  <w:rFonts w:ascii="Cambria Math" w:hAnsi="Cambria Math"/>
                  <w:sz w:val="18"/>
                  <w:szCs w:val="20"/>
                </w:rPr>
                <m:t>j</m:t>
              </m:r>
            </m:sub>
            <m:sup>
              <m:r>
                <w:rPr>
                  <w:rFonts w:ascii="Cambria Math" w:hAnsi="Cambria Math"/>
                  <w:sz w:val="18"/>
                  <w:szCs w:val="20"/>
                </w:rPr>
                <m:t>'</m:t>
              </m:r>
            </m:sup>
          </m:sSubSup>
          <m:r>
            <w:rPr>
              <w:rFonts w:ascii="Cambria Math" w:hAnsi="Cambria Math"/>
              <w:sz w:val="18"/>
              <w:szCs w:val="20"/>
            </w:rPr>
            <m:t>=</m:t>
          </m:r>
          <m:sSub>
            <m:sSubPr>
              <m:ctrlPr>
                <w:rPr>
                  <w:rFonts w:ascii="Cambria Math" w:hAnsi="Cambria Math"/>
                  <w:i/>
                  <w:sz w:val="18"/>
                  <w:szCs w:val="20"/>
                </w:rPr>
              </m:ctrlPr>
            </m:sSubPr>
            <m:e>
              <m:r>
                <w:rPr>
                  <w:rFonts w:ascii="Cambria Math" w:hAnsi="Cambria Math"/>
                  <w:sz w:val="18"/>
                  <w:szCs w:val="20"/>
                </w:rPr>
                <m:t xml:space="preserve">argmin </m:t>
              </m:r>
            </m:e>
            <m:sub>
              <m:r>
                <w:rPr>
                  <w:rFonts w:ascii="Cambria Math" w:hAnsi="Cambria Math"/>
                  <w:sz w:val="18"/>
                  <w:szCs w:val="20"/>
                </w:rPr>
                <m:t>r∈R</m:t>
              </m:r>
            </m:sub>
          </m:sSub>
          <m:r>
            <w:rPr>
              <w:rFonts w:ascii="Cambria Math" w:hAnsi="Cambria Math"/>
              <w:sz w:val="18"/>
              <w:szCs w:val="20"/>
            </w:rPr>
            <m:t xml:space="preserve"> {</m:t>
          </m:r>
          <m:d>
            <m:dPr>
              <m:begChr m:val="|"/>
              <m:endChr m:val="|"/>
              <m:ctrlPr>
                <w:rPr>
                  <w:rFonts w:ascii="Cambria Math" w:hAnsi="Cambria Math"/>
                  <w:i/>
                  <w:sz w:val="18"/>
                  <w:szCs w:val="20"/>
                </w:rPr>
              </m:ctrlPr>
            </m:dPr>
            <m:e>
              <m:d>
                <m:dPr>
                  <m:begChr m:val="|"/>
                  <m:endChr m:val="|"/>
                  <m:ctrlPr>
                    <w:rPr>
                      <w:rFonts w:ascii="Cambria Math" w:hAnsi="Cambria Math"/>
                      <w:i/>
                      <w:sz w:val="18"/>
                      <w:szCs w:val="20"/>
                    </w:rPr>
                  </m:ctrlPr>
                </m:dPr>
                <m:e>
                  <m:sSub>
                    <m:sSubPr>
                      <m:ctrlPr>
                        <w:rPr>
                          <w:rFonts w:ascii="Cambria Math" w:hAnsi="Cambria Math"/>
                          <w:i/>
                          <w:sz w:val="18"/>
                          <w:szCs w:val="20"/>
                        </w:rPr>
                      </m:ctrlPr>
                    </m:sSubPr>
                    <m:e>
                      <m:r>
                        <w:rPr>
                          <w:rFonts w:ascii="Cambria Math" w:hAnsi="Cambria Math"/>
                          <w:sz w:val="18"/>
                          <w:szCs w:val="20"/>
                        </w:rPr>
                        <m:t>R</m:t>
                      </m:r>
                    </m:e>
                    <m:sub>
                      <m:r>
                        <w:rPr>
                          <w:rFonts w:ascii="Cambria Math" w:hAnsi="Cambria Math"/>
                          <w:sz w:val="18"/>
                          <w:szCs w:val="20"/>
                        </w:rPr>
                        <m:t>j</m:t>
                      </m:r>
                    </m:sub>
                  </m:sSub>
                  <m:r>
                    <w:rPr>
                      <w:rFonts w:ascii="Cambria Math" w:hAnsi="Cambria Math"/>
                      <w:sz w:val="18"/>
                      <w:szCs w:val="20"/>
                    </w:rPr>
                    <m:t>-R</m:t>
                  </m:r>
                </m:e>
              </m:d>
            </m:e>
          </m:d>
          <m:r>
            <w:rPr>
              <w:rFonts w:ascii="Cambria Math" w:hAnsi="Cambria Math"/>
              <w:sz w:val="18"/>
              <w:szCs w:val="20"/>
            </w:rPr>
            <m:t>}</m:t>
          </m:r>
        </m:oMath>
      </m:oMathPara>
    </w:p>
    <w:p w:rsidR="00A27169" w:rsidRDefault="00A27169" w:rsidP="00FF1586">
      <w:pPr>
        <w:pStyle w:val="para1"/>
        <w:spacing w:line="240" w:lineRule="auto"/>
        <w:ind w:firstLine="0"/>
      </w:pPr>
    </w:p>
    <w:p w:rsidR="00FC22AB" w:rsidRPr="008F6150" w:rsidRDefault="004F3BC0" w:rsidP="00FF1586">
      <w:pPr>
        <w:pStyle w:val="para1"/>
        <w:spacing w:line="240" w:lineRule="auto"/>
        <w:ind w:firstLine="0"/>
      </w:pPr>
      <w:r w:rsidRPr="008F6150">
        <w:t xml:space="preserve">Each model </w:t>
      </w:r>
      <m:oMath>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m:t>
            </m:r>
          </m:sup>
        </m:sSubSup>
      </m:oMath>
      <w:r w:rsidRPr="008F6150">
        <w:t xml:space="preserve"> has a score </w:t>
      </w:r>
      <m:oMath>
        <m:sSub>
          <m:sSubPr>
            <m:ctrlPr>
              <w:rPr>
                <w:rFonts w:ascii="Cambria Math" w:hAnsi="Cambria Math"/>
                <w:i/>
                <w:sz w:val="20"/>
              </w:rPr>
            </m:ctrlPr>
          </m:sSubPr>
          <m:e>
            <m:r>
              <w:rPr>
                <w:rFonts w:ascii="Cambria Math" w:hAnsi="Cambria Math"/>
                <w:sz w:val="20"/>
              </w:rPr>
              <m:t>σ</m:t>
            </m:r>
          </m:e>
          <m:sub>
            <m:r>
              <w:rPr>
                <w:rFonts w:ascii="Cambria Math" w:hAnsi="Cambria Math"/>
                <w:sz w:val="20"/>
              </w:rPr>
              <m:t>j</m:t>
            </m:r>
          </m:sub>
        </m:sSub>
      </m:oMath>
      <w:r w:rsidR="008F6150">
        <w:rPr>
          <w:sz w:val="20"/>
        </w:rPr>
        <w:t xml:space="preserve"> </w:t>
      </w:r>
      <w:r w:rsidR="008F6150" w:rsidRPr="008F6150">
        <w:t>which is given by the total distances b</w:t>
      </w:r>
      <w:r w:rsidR="008F6150" w:rsidRPr="008F6150">
        <w:t>e</w:t>
      </w:r>
      <w:r w:rsidR="008F6150" w:rsidRPr="008F6150">
        <w:t>tween the observed clusters and the candidate model</w:t>
      </w:r>
      <w:r w:rsidR="008F6150">
        <w:t xml:space="preserve">. The distances are normalized by the length of the contig </w:t>
      </w:r>
      <w:r w:rsidR="008F6150" w:rsidRPr="008F6150">
        <w:rPr>
          <w:i/>
          <w:sz w:val="18"/>
        </w:rPr>
        <w:t>c</w:t>
      </w:r>
    </w:p>
    <w:p w:rsidR="004F3BC0" w:rsidRDefault="004F3BC0" w:rsidP="00FF1586">
      <w:pPr>
        <w:pStyle w:val="para1"/>
        <w:spacing w:line="240" w:lineRule="auto"/>
        <w:ind w:firstLine="0"/>
      </w:pPr>
    </w:p>
    <w:p w:rsidR="004F3BC0" w:rsidRPr="008F6150" w:rsidRDefault="004D5188" w:rsidP="00FF1586">
      <w:pPr>
        <w:pStyle w:val="para1"/>
        <w:spacing w:line="240" w:lineRule="auto"/>
        <w:ind w:firstLine="0"/>
        <w:rPr>
          <w:sz w:val="18"/>
          <w:szCs w:val="18"/>
        </w:rPr>
      </w:pPr>
      <m:oMathPara>
        <m:oMath>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j</m:t>
              </m:r>
            </m:sub>
          </m:sSub>
          <m:r>
            <w:rPr>
              <w:rFonts w:ascii="Cambria Math" w:hAnsi="Cambria Math"/>
              <w:sz w:val="18"/>
              <w:szCs w:val="18"/>
            </w:rPr>
            <m:t xml:space="preserve">= </m:t>
          </m:r>
          <m:nary>
            <m:naryPr>
              <m:chr m:val="∑"/>
              <m:limLoc m:val="undOvr"/>
              <m:subHide m:val="on"/>
              <m:supHide m:val="on"/>
              <m:ctrlPr>
                <w:rPr>
                  <w:rFonts w:ascii="Cambria Math" w:hAnsi="Cambria Math"/>
                  <w:i/>
                  <w:sz w:val="18"/>
                  <w:szCs w:val="18"/>
                </w:rPr>
              </m:ctrlPr>
            </m:naryPr>
            <m:sub/>
            <m:sup/>
            <m:e>
              <m:f>
                <m:fPr>
                  <m:ctrlPr>
                    <w:rPr>
                      <w:rFonts w:ascii="Cambria Math" w:hAnsi="Cambria Math"/>
                      <w:i/>
                      <w:sz w:val="18"/>
                      <w:szCs w:val="18"/>
                    </w:rPr>
                  </m:ctrlPr>
                </m:fPr>
                <m:num>
                  <m:r>
                    <w:rPr>
                      <w:rFonts w:ascii="Cambria Math" w:hAnsi="Cambria Math"/>
                      <w:sz w:val="18"/>
                      <w:szCs w:val="18"/>
                    </w:rPr>
                    <m:t>|</m:t>
                  </m:r>
                  <m:d>
                    <m:dPr>
                      <m:begChr m:val="|"/>
                      <m:endChr m:val="|"/>
                      <m:ctrlPr>
                        <w:rPr>
                          <w:rFonts w:ascii="Cambria Math" w:hAnsi="Cambria Math"/>
                          <w:i/>
                          <w:sz w:val="18"/>
                          <w:szCs w:val="18"/>
                        </w:rPr>
                      </m:ctrlPr>
                    </m:dPr>
                    <m:e>
                      <m:sSubSup>
                        <m:sSubSupPr>
                          <m:ctrlPr>
                            <w:rPr>
                              <w:rFonts w:ascii="Cambria Math" w:hAnsi="Cambria Math"/>
                              <w:i/>
                              <w:sz w:val="18"/>
                              <w:szCs w:val="18"/>
                            </w:rPr>
                          </m:ctrlPr>
                        </m:sSubSupPr>
                        <m:e>
                          <m:r>
                            <w:rPr>
                              <w:rFonts w:ascii="Cambria Math" w:hAnsi="Cambria Math"/>
                              <w:sz w:val="18"/>
                              <w:szCs w:val="18"/>
                            </w:rPr>
                            <m:t>R</m:t>
                          </m:r>
                        </m:e>
                        <m:sub>
                          <m:r>
                            <w:rPr>
                              <w:rFonts w:ascii="Cambria Math" w:hAnsi="Cambria Math"/>
                              <w:sz w:val="18"/>
                              <w:szCs w:val="18"/>
                            </w:rPr>
                            <m:t>j</m:t>
                          </m:r>
                        </m:sub>
                        <m:sup>
                          <m:r>
                            <w:rPr>
                              <w:rFonts w:ascii="Cambria Math" w:hAnsi="Cambria Math"/>
                              <w:sz w:val="18"/>
                              <w:szCs w:val="18"/>
                            </w:rPr>
                            <m:t>'</m:t>
                          </m:r>
                        </m:sup>
                      </m:sSubSup>
                      <m:r>
                        <w:rPr>
                          <w:rFonts w:ascii="Cambria Math" w:hAnsi="Cambria Math"/>
                          <w:sz w:val="18"/>
                          <w:szCs w:val="18"/>
                        </w:rPr>
                        <m:t>-R</m:t>
                      </m:r>
                    </m:e>
                  </m:d>
                  <m:r>
                    <w:rPr>
                      <w:rFonts w:ascii="Cambria Math" w:hAnsi="Cambria Math"/>
                      <w:sz w:val="18"/>
                      <w:szCs w:val="18"/>
                    </w:rPr>
                    <m:t>|</m:t>
                  </m:r>
                </m:num>
                <m:den>
                  <m:r>
                    <w:rPr>
                      <w:rFonts w:ascii="Cambria Math" w:hAnsi="Cambria Math"/>
                      <w:sz w:val="18"/>
                      <w:szCs w:val="18"/>
                    </w:rPr>
                    <m:t>c</m:t>
                  </m:r>
                </m:den>
              </m:f>
            </m:e>
          </m:nary>
        </m:oMath>
      </m:oMathPara>
    </w:p>
    <w:p w:rsidR="004F3BC0" w:rsidRDefault="004F3BC0" w:rsidP="00FF1586">
      <w:pPr>
        <w:pStyle w:val="para1"/>
        <w:spacing w:line="240" w:lineRule="auto"/>
        <w:ind w:firstLine="0"/>
      </w:pPr>
    </w:p>
    <w:p w:rsidR="008F6150" w:rsidRDefault="008F6150" w:rsidP="00FF1586">
      <w:pPr>
        <w:pStyle w:val="para1"/>
        <w:spacing w:line="240" w:lineRule="auto"/>
        <w:ind w:firstLine="0"/>
      </w:pPr>
      <w:r w:rsidRPr="008F6150">
        <w:lastRenderedPageBreak/>
        <w:t xml:space="preserve">At the end the model with the smallest </w:t>
      </w:r>
      <w:r w:rsidR="00212CFC">
        <w:t xml:space="preserve">score </w:t>
      </w:r>
      <m:oMath>
        <m:sSub>
          <m:sSubPr>
            <m:ctrlPr>
              <w:rPr>
                <w:rFonts w:ascii="Cambria Math" w:hAnsi="Cambria Math"/>
                <w:i/>
              </w:rPr>
            </m:ctrlPr>
          </m:sSubPr>
          <m:e>
            <m:r>
              <w:rPr>
                <w:rFonts w:ascii="Cambria Math" w:hAnsi="Cambria Math"/>
              </w:rPr>
              <m:t>σ</m:t>
            </m:r>
          </m:e>
          <m:sub>
            <m:r>
              <w:rPr>
                <w:rFonts w:ascii="Cambria Math" w:hAnsi="Cambria Math"/>
              </w:rPr>
              <m:t>j</m:t>
            </m:r>
          </m:sub>
        </m:sSub>
      </m:oMath>
      <w:r w:rsidRPr="008F6150">
        <w:t xml:space="preserve"> is retained and the corr</w:t>
      </w:r>
      <w:r w:rsidRPr="008F6150">
        <w:t>e</w:t>
      </w:r>
      <w:r w:rsidRPr="008F6150">
        <w:t xml:space="preserve">sponding </w:t>
      </w:r>
      <m:oMath>
        <m:sSub>
          <m:sSubPr>
            <m:ctrlPr>
              <w:rPr>
                <w:rFonts w:ascii="Cambria Math" w:hAnsi="Cambria Math"/>
                <w:i/>
              </w:rPr>
            </m:ctrlPr>
          </m:sSubPr>
          <m:e>
            <m:r>
              <w:rPr>
                <w:rFonts w:ascii="Cambria Math" w:hAnsi="Cambria Math"/>
              </w:rPr>
              <m:t>ρ</m:t>
            </m:r>
          </m:e>
          <m:sub>
            <m:r>
              <w:rPr>
                <w:rFonts w:ascii="Cambria Math" w:hAnsi="Cambria Math"/>
              </w:rPr>
              <m:t>j</m:t>
            </m:r>
          </m:sub>
        </m:sSub>
        <m:r>
          <w:rPr>
            <w:rFonts w:ascii="Cambria Math" w:hAnsi="Cambria Math"/>
          </w:rPr>
          <m:t xml:space="preserve"> </m:t>
        </m:r>
      </m:oMath>
      <w:r w:rsidR="00212CFC">
        <w:t xml:space="preserve"> is the </w:t>
      </w:r>
      <w:r w:rsidR="002B7681">
        <w:t>PURC</w:t>
      </w:r>
    </w:p>
    <w:p w:rsidR="009558AB" w:rsidRPr="008F6150" w:rsidRDefault="009558AB" w:rsidP="00FF1586">
      <w:pPr>
        <w:pStyle w:val="para1"/>
        <w:spacing w:line="240" w:lineRule="auto"/>
        <w:ind w:firstLine="0"/>
      </w:pPr>
    </w:p>
    <w:p w:rsidR="00457104" w:rsidRDefault="00457104" w:rsidP="00FF1586">
      <w:pPr>
        <w:pStyle w:val="para1"/>
        <w:spacing w:line="240" w:lineRule="auto"/>
        <w:ind w:firstLine="0"/>
      </w:pPr>
      <w:r>
        <w:t>2.3.9 Dynamic window length</w:t>
      </w:r>
    </w:p>
    <w:p w:rsidR="00457104" w:rsidRDefault="00457104" w:rsidP="00FF1586">
      <w:pPr>
        <w:pStyle w:val="para1"/>
        <w:spacing w:line="240" w:lineRule="auto"/>
        <w:ind w:firstLine="0"/>
      </w:pPr>
      <w:r>
        <w:t xml:space="preserve">We’ve described how </w:t>
      </w:r>
      <w:r w:rsidR="00317902">
        <w:t>Pedca</w:t>
      </w:r>
      <w:r>
        <w:t xml:space="preserve"> runs a sliding window of length </w:t>
      </w:r>
      <w:proofErr w:type="gramStart"/>
      <w:r>
        <w:rPr>
          <w:i/>
        </w:rPr>
        <w:t>wl</w:t>
      </w:r>
      <w:proofErr w:type="gramEnd"/>
      <w:r>
        <w:rPr>
          <w:i/>
        </w:rPr>
        <w:t xml:space="preserve"> </w:t>
      </w:r>
      <w:r>
        <w:t xml:space="preserve">over the length of each contig, to measure the depth of coverage at each step. Until a certain extent, a bigger </w:t>
      </w:r>
      <w:proofErr w:type="gramStart"/>
      <w:r w:rsidRPr="00B01B81">
        <w:rPr>
          <w:i/>
        </w:rPr>
        <w:t>wl</w:t>
      </w:r>
      <w:proofErr w:type="gramEnd"/>
      <w:r>
        <w:t xml:space="preserve"> often provides a smoother averaged value of the read count for each window, resulting in a plot with less variations, and more clearly distinct clusters. This might be very helpful when identifying the ratio between the clusters and the PURC. </w:t>
      </w:r>
    </w:p>
    <w:p w:rsidR="00457104" w:rsidRDefault="00457104" w:rsidP="00FF1586">
      <w:pPr>
        <w:pStyle w:val="para1"/>
        <w:spacing w:line="240" w:lineRule="auto"/>
        <w:ind w:firstLine="0"/>
      </w:pPr>
    </w:p>
    <w:p w:rsidR="00457104" w:rsidRDefault="00457104" w:rsidP="00FF1586">
      <w:pPr>
        <w:pStyle w:val="para1"/>
        <w:spacing w:line="240" w:lineRule="auto"/>
        <w:ind w:firstLine="0"/>
      </w:pPr>
      <w:r>
        <w:t xml:space="preserve">In the other hand, a very high </w:t>
      </w:r>
      <w:proofErr w:type="gramStart"/>
      <w:r w:rsidRPr="00D65D51">
        <w:rPr>
          <w:i/>
        </w:rPr>
        <w:t>wl</w:t>
      </w:r>
      <w:proofErr w:type="gramEnd"/>
      <w:r>
        <w:t xml:space="preserve"> value provides fewer points to define the coverage of a contig. Some contigs might be even shorter than the ideal window length, which would mean that we would</w:t>
      </w:r>
      <w:r w:rsidR="00787C4F">
        <w:t>n’t</w:t>
      </w:r>
      <w:r>
        <w:t xml:space="preserve"> have</w:t>
      </w:r>
      <w:r w:rsidR="00787C4F">
        <w:t xml:space="preserve"> any coverage</w:t>
      </w:r>
      <w:r>
        <w:t xml:space="preserve"> points at all to estimate their ploidy.</w:t>
      </w:r>
    </w:p>
    <w:p w:rsidR="00457104" w:rsidRDefault="00457104" w:rsidP="00FF1586">
      <w:pPr>
        <w:pStyle w:val="para1"/>
        <w:spacing w:line="240" w:lineRule="auto"/>
        <w:ind w:firstLine="0"/>
      </w:pPr>
    </w:p>
    <w:p w:rsidR="00195184" w:rsidRDefault="00457104" w:rsidP="00FF1586">
      <w:pPr>
        <w:pStyle w:val="para1"/>
        <w:spacing w:line="240" w:lineRule="auto"/>
        <w:ind w:firstLine="0"/>
      </w:pPr>
      <w:r>
        <w:t xml:space="preserve">To address this, </w:t>
      </w:r>
      <w:r w:rsidR="00317902">
        <w:t>Pedca</w:t>
      </w:r>
      <w:r>
        <w:t xml:space="preserve"> runs a first round with the initial window length provided by the user or the default value</w:t>
      </w:r>
      <w:r w:rsidR="00787C4F">
        <w:t>, preferably a large value (d</w:t>
      </w:r>
      <w:r w:rsidR="00787C4F">
        <w:t>e</w:t>
      </w:r>
      <w:r w:rsidR="00787C4F">
        <w:t xml:space="preserve">pending on the size of the contigs it might be between 1Kb to 10 Kbp) </w:t>
      </w:r>
      <w:r>
        <w:t xml:space="preserve">If necessary, </w:t>
      </w:r>
      <w:r w:rsidRPr="00BC3CD9">
        <w:rPr>
          <w:i/>
        </w:rPr>
        <w:t>wl</w:t>
      </w:r>
      <w:r>
        <w:t xml:space="preserve"> is dynamically adapted to solve the remaining contigs in a second round</w:t>
      </w:r>
      <w:r w:rsidR="00787C4F">
        <w:t xml:space="preserve"> with a smaller size</w:t>
      </w:r>
      <w:r>
        <w:t xml:space="preserve">. </w:t>
      </w:r>
    </w:p>
    <w:p w:rsidR="00195184" w:rsidRDefault="00195184" w:rsidP="00FF1586">
      <w:pPr>
        <w:pStyle w:val="para1"/>
        <w:spacing w:line="240" w:lineRule="auto"/>
        <w:ind w:firstLine="0"/>
      </w:pPr>
    </w:p>
    <w:p w:rsidR="00457104" w:rsidRDefault="00195184" w:rsidP="00FF1586">
      <w:pPr>
        <w:pStyle w:val="para1"/>
        <w:spacing w:line="240" w:lineRule="auto"/>
        <w:ind w:firstLine="0"/>
      </w:pPr>
      <w:r>
        <w:t>In its current implementation</w:t>
      </w:r>
      <w:r w:rsidR="001A5518">
        <w:t>,</w:t>
      </w:r>
      <w:r>
        <w:t xml:space="preserve"> the new window length is computed by keeping track of all contigs that could not be solved with the initial </w:t>
      </w:r>
      <w:r w:rsidR="001A5518">
        <w:t>size</w:t>
      </w:r>
      <w:r>
        <w:t xml:space="preserve">, then running a second round with a new </w:t>
      </w:r>
      <w:r w:rsidR="001A5518">
        <w:t>window</w:t>
      </w:r>
      <w:r w:rsidR="00E64AF1">
        <w:t xml:space="preserve"> based on </w:t>
      </w:r>
      <w:r w:rsidR="001A5518">
        <w:t>the size</w:t>
      </w:r>
      <w:r w:rsidR="00E64AF1">
        <w:t xml:space="preserve"> </w:t>
      </w:r>
      <w:r>
        <w:t xml:space="preserve">of the smallest unsolved </w:t>
      </w:r>
      <w:proofErr w:type="gramStart"/>
      <w:r>
        <w:t>contig</w:t>
      </w:r>
      <w:r w:rsidR="001A5518">
        <w:t xml:space="preserve"> </w:t>
      </w:r>
      <m:oMath>
        <w:proofErr w:type="gramEnd"/>
        <m:r>
          <w:rPr>
            <w:rFonts w:ascii="Cambria Math"/>
          </w:rPr>
          <m:t>min</m:t>
        </m:r>
        <m:r>
          <m:rPr>
            <m:sty m:val="p"/>
          </m:rPr>
          <w:rPr>
            <w:rFonts w:ascii="Cambria Math"/>
          </w:rPr>
          <m:t>⁡</m:t>
        </m:r>
        <m:r>
          <w:rPr>
            <w:rFonts w:ascii="Cambria Math"/>
          </w:rPr>
          <m:t>{L}</m:t>
        </m:r>
      </m:oMath>
      <w:r>
        <w:t>.</w:t>
      </w:r>
      <w:r w:rsidR="00E64AF1">
        <w:t xml:space="preserve"> The new window length is given by:</w:t>
      </w:r>
    </w:p>
    <w:p w:rsidR="00E64AF1" w:rsidRDefault="00E64AF1" w:rsidP="00FF1586">
      <w:pPr>
        <w:pStyle w:val="para1"/>
        <w:spacing w:line="240" w:lineRule="auto"/>
        <w:ind w:firstLine="0"/>
      </w:pPr>
    </w:p>
    <w:p w:rsidR="00303C42" w:rsidRDefault="00303C42" w:rsidP="00FF1586">
      <w:pPr>
        <w:pStyle w:val="para1"/>
        <w:spacing w:line="240" w:lineRule="auto"/>
        <w:ind w:firstLine="0"/>
      </w:pPr>
      <m:oMathPara>
        <m:oMath>
          <m:r>
            <w:rPr>
              <w:rFonts w:ascii="Cambria Math"/>
            </w:rPr>
            <m:t>wl</m:t>
          </m:r>
          <m:r>
            <w:rPr>
              <w:rFonts w:ascii="Cambria Math"/>
            </w:rPr>
            <m:t>'</m:t>
          </m:r>
          <m:r>
            <m:rPr>
              <m:sty m:val="p"/>
            </m:rPr>
            <w:rPr>
              <w:rFonts w:ascii="Cambria Math"/>
            </w:rPr>
            <m:t>=</m:t>
          </m:r>
          <m:f>
            <m:fPr>
              <m:ctrlPr>
                <w:rPr>
                  <w:rFonts w:ascii="Cambria Math" w:hAnsi="Cambria Math"/>
                </w:rPr>
              </m:ctrlPr>
            </m:fPr>
            <m:num>
              <m:r>
                <w:rPr>
                  <w:rFonts w:ascii="Cambria Math"/>
                </w:rPr>
                <m:t>wl</m:t>
              </m:r>
            </m:num>
            <m:den>
              <m:r>
                <w:rPr>
                  <w:rFonts w:ascii="Cambria Math" w:hAnsi="Cambria Math"/>
                </w:rPr>
                <m:t>1.25*c</m:t>
              </m:r>
              <m:r>
                <w:rPr>
                  <w:rFonts w:ascii="Cambria Math"/>
                </w:rPr>
                <m:t>*</m:t>
              </m:r>
              <m:r>
                <w:rPr>
                  <w:rFonts w:ascii="Cambria Math"/>
                </w:rPr>
                <m:t>min</m:t>
              </m:r>
              <m:r>
                <m:rPr>
                  <m:sty m:val="p"/>
                </m:rPr>
                <w:rPr>
                  <w:rFonts w:ascii="Cambria Math"/>
                </w:rPr>
                <m:t>⁡</m:t>
              </m:r>
              <m:r>
                <w:rPr>
                  <w:rFonts w:ascii="Cambria Math"/>
                </w:rPr>
                <m:t>{L}</m:t>
              </m:r>
            </m:den>
          </m:f>
        </m:oMath>
      </m:oMathPara>
    </w:p>
    <w:p w:rsidR="00F2066F" w:rsidRPr="00303C42" w:rsidRDefault="00F2066F" w:rsidP="00FF1586">
      <w:pPr>
        <w:pStyle w:val="para1"/>
        <w:spacing w:line="240" w:lineRule="auto"/>
        <w:ind w:firstLine="0"/>
      </w:pPr>
    </w:p>
    <w:p w:rsidR="00457104" w:rsidRDefault="00303C42" w:rsidP="00FF1586">
      <w:pPr>
        <w:pStyle w:val="para1"/>
        <w:spacing w:line="240" w:lineRule="auto"/>
        <w:ind w:firstLine="0"/>
      </w:pPr>
      <w:r w:rsidRPr="001A5518">
        <w:t xml:space="preserve">Where </w:t>
      </w:r>
      <m:oMath>
        <m:r>
          <w:rPr>
            <w:rFonts w:ascii="Cambria Math" w:hAnsi="Cambria Math"/>
            <w:sz w:val="18"/>
          </w:rPr>
          <m:t>c</m:t>
        </m:r>
      </m:oMath>
      <w:r w:rsidRPr="001A5518">
        <w:t xml:space="preserve"> is </w:t>
      </w:r>
      <w:r w:rsidR="00241424" w:rsidRPr="001A5518">
        <w:t xml:space="preserve">a parameter that insures that the ploidy estimation points are constant over a certain number of </w:t>
      </w:r>
      <w:proofErr w:type="gramStart"/>
      <w:r w:rsidR="00241424" w:rsidRPr="001A5518">
        <w:t>windows.</w:t>
      </w:r>
      <w:proofErr w:type="gramEnd"/>
      <w:r w:rsidR="00241424" w:rsidRPr="001A5518">
        <w:t xml:space="preserve"> This parameter </w:t>
      </w:r>
      <w:r w:rsidR="00241424" w:rsidRPr="001A5518">
        <w:rPr>
          <w:rFonts w:asciiTheme="majorHAnsi" w:hAnsiTheme="majorHAnsi"/>
          <w:i/>
          <w:sz w:val="18"/>
        </w:rPr>
        <w:t>c</w:t>
      </w:r>
      <w:r w:rsidR="00241424" w:rsidRPr="001A5518">
        <w:t xml:space="preserve"> will be described in detail later</w:t>
      </w:r>
      <w:r w:rsidR="00D768E3" w:rsidRPr="001A5518">
        <w:t xml:space="preserve"> (2.3.8)</w:t>
      </w:r>
      <w:r w:rsidR="00A371AB">
        <w:t>.</w:t>
      </w:r>
      <w:r w:rsidR="00241424" w:rsidRPr="001A5518">
        <w:t xml:space="preserve"> </w:t>
      </w:r>
      <w:proofErr w:type="gramStart"/>
      <w:r w:rsidR="00A371AB">
        <w:t>c</w:t>
      </w:r>
      <w:proofErr w:type="gramEnd"/>
      <w:r w:rsidR="00A371AB">
        <w:t xml:space="preserve"> is multipl</w:t>
      </w:r>
      <w:r w:rsidR="00787C4F">
        <w:t>ied</w:t>
      </w:r>
      <w:r w:rsidR="00A371AB">
        <w:t xml:space="preserve"> by the constant 1.</w:t>
      </w:r>
      <w:r w:rsidR="00456ED1">
        <w:t>2</w:t>
      </w:r>
      <w:r w:rsidR="00A371AB">
        <w:t xml:space="preserve">5 </w:t>
      </w:r>
      <w:r w:rsidR="00241424" w:rsidRPr="001A5518">
        <w:t xml:space="preserve">to ensure that </w:t>
      </w:r>
      <w:r w:rsidR="00D768E3" w:rsidRPr="001A5518">
        <w:t>the new window length provides</w:t>
      </w:r>
      <w:r w:rsidR="00241424" w:rsidRPr="001A5518">
        <w:t xml:space="preserve"> enough </w:t>
      </w:r>
      <w:r w:rsidR="001A5518" w:rsidRPr="001A5518">
        <w:t xml:space="preserve">coverage </w:t>
      </w:r>
      <w:r w:rsidR="00241424" w:rsidRPr="001A5518">
        <w:t>points to estimate a ploidy</w:t>
      </w:r>
      <w:r w:rsidR="00D768E3" w:rsidRPr="001A5518">
        <w:t xml:space="preserve"> on the smallest contig.</w:t>
      </w:r>
      <w:r w:rsidR="00241424" w:rsidRPr="001A5518">
        <w:t xml:space="preserve"> </w:t>
      </w:r>
      <w:r w:rsidR="00A371AB">
        <w:t xml:space="preserve">The smallest new window length accepted is </w:t>
      </w:r>
      <w:r w:rsidR="00787C4F">
        <w:t>16</w:t>
      </w:r>
      <w:r w:rsidR="00A371AB">
        <w:t xml:space="preserve"> bp.</w:t>
      </w:r>
    </w:p>
    <w:p w:rsidR="00792EA6" w:rsidRDefault="00792EA6" w:rsidP="00FF1586">
      <w:pPr>
        <w:pStyle w:val="para1"/>
        <w:spacing w:line="240" w:lineRule="auto"/>
        <w:ind w:firstLine="0"/>
      </w:pPr>
    </w:p>
    <w:p w:rsidR="00132D60" w:rsidRPr="001A5518" w:rsidRDefault="00B6201B" w:rsidP="00FF1586">
      <w:pPr>
        <w:pStyle w:val="para1"/>
        <w:spacing w:line="240" w:lineRule="auto"/>
        <w:ind w:firstLine="0"/>
      </w:pPr>
      <w:r>
        <w:pict>
          <v:shape id="_x0000_s1130" type="#_x0000_t202" style="width:239.75pt;height:184.15pt;mso-position-horizontal-relative:char;mso-position-vertical-relative:line" stroked="f">
            <v:textbox style="mso-fit-shape-to-text:t" inset="0,0,0,0">
              <w:txbxContent>
                <w:p w:rsidR="00792EA6" w:rsidRDefault="00792EA6" w:rsidP="00792EA6">
                  <w:pPr>
                    <w:keepNext/>
                    <w:spacing w:line="240" w:lineRule="auto"/>
                  </w:pPr>
                  <w:r w:rsidRPr="00670A9F">
                    <w:rPr>
                      <w:noProof/>
                    </w:rPr>
                    <w:drawing>
                      <wp:inline distT="0" distB="0" distL="0" distR="0">
                        <wp:extent cx="2937510" cy="1866900"/>
                        <wp:effectExtent l="19050" t="19050" r="15240" b="1905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l="4466" t="24717" r="50617" b="9751"/>
                                <a:stretch>
                                  <a:fillRect/>
                                </a:stretch>
                              </pic:blipFill>
                              <pic:spPr bwMode="auto">
                                <a:xfrm>
                                  <a:off x="0" y="0"/>
                                  <a:ext cx="2937510" cy="1866900"/>
                                </a:xfrm>
                                <a:prstGeom prst="rect">
                                  <a:avLst/>
                                </a:prstGeom>
                                <a:ln w="3175" cap="sq">
                                  <a:solidFill>
                                    <a:srgbClr val="000000"/>
                                  </a:solidFill>
                                  <a:miter lim="800000"/>
                                </a:ln>
                                <a:effectLst/>
                              </pic:spPr>
                            </pic:pic>
                          </a:graphicData>
                        </a:graphic>
                      </wp:inline>
                    </w:drawing>
                  </w:r>
                </w:p>
                <w:p w:rsidR="00792EA6" w:rsidRDefault="00792EA6" w:rsidP="00792EA6">
                  <w:pPr>
                    <w:pStyle w:val="Epgrafe"/>
                  </w:pPr>
                  <w:bookmarkStart w:id="8" w:name="_Ref476570824"/>
                  <w:r w:rsidRPr="00132D60">
                    <w:rPr>
                      <w:b/>
                      <w:sz w:val="16"/>
                    </w:rPr>
                    <w:t xml:space="preserve">Figure </w:t>
                  </w:r>
                  <w:r w:rsidR="004D5188" w:rsidRPr="00132D60">
                    <w:rPr>
                      <w:b/>
                      <w:sz w:val="16"/>
                    </w:rPr>
                    <w:fldChar w:fldCharType="begin"/>
                  </w:r>
                  <w:r w:rsidRPr="00132D60">
                    <w:rPr>
                      <w:b/>
                      <w:sz w:val="16"/>
                    </w:rPr>
                    <w:instrText xml:space="preserve"> SEQ Figure \* ARABIC </w:instrText>
                  </w:r>
                  <w:r w:rsidR="004D5188" w:rsidRPr="00132D60">
                    <w:rPr>
                      <w:b/>
                      <w:sz w:val="16"/>
                    </w:rPr>
                    <w:fldChar w:fldCharType="separate"/>
                  </w:r>
                  <w:r>
                    <w:rPr>
                      <w:b/>
                      <w:noProof/>
                      <w:sz w:val="16"/>
                    </w:rPr>
                    <w:t>12</w:t>
                  </w:r>
                  <w:r w:rsidR="004D5188" w:rsidRPr="00132D60">
                    <w:rPr>
                      <w:b/>
                      <w:sz w:val="16"/>
                    </w:rPr>
                    <w:fldChar w:fldCharType="end"/>
                  </w:r>
                  <w:bookmarkEnd w:id="8"/>
                  <w:r>
                    <w:t xml:space="preserve"> </w:t>
                  </w:r>
                  <w:r w:rsidRPr="00821E12">
                    <w:t>The curve resulting from adding two Gaussians with overlapping tails might offset the center of their means. This potentially ends up affecting the infe</w:t>
                  </w:r>
                  <w:r w:rsidRPr="00821E12">
                    <w:t>r</w:t>
                  </w:r>
                  <w:r w:rsidRPr="00821E12">
                    <w:t>ence of the ratio unit (PURC).</w:t>
                  </w:r>
                </w:p>
              </w:txbxContent>
            </v:textbox>
            <w10:wrap type="none"/>
            <w10:anchorlock/>
          </v:shape>
        </w:pict>
      </w:r>
    </w:p>
    <w:p w:rsidR="00457104" w:rsidRDefault="009064FB" w:rsidP="00FF1586">
      <w:pPr>
        <w:pStyle w:val="para1"/>
        <w:spacing w:line="240" w:lineRule="auto"/>
        <w:ind w:firstLine="0"/>
      </w:pPr>
      <w:r>
        <w:t xml:space="preserve">2.3.10 </w:t>
      </w:r>
      <w:proofErr w:type="gramStart"/>
      <w:r w:rsidR="00457104">
        <w:t>Solving</w:t>
      </w:r>
      <w:proofErr w:type="gramEnd"/>
      <w:r w:rsidR="00457104">
        <w:t xml:space="preserve"> ambiguous copy numbers.</w:t>
      </w:r>
    </w:p>
    <w:p w:rsidR="00457104" w:rsidRDefault="00457104" w:rsidP="00FF1586">
      <w:pPr>
        <w:pStyle w:val="para1"/>
        <w:spacing w:line="240" w:lineRule="auto"/>
        <w:ind w:firstLine="0"/>
      </w:pPr>
      <w:r>
        <w:t>The window size might also affect the smoothness of the read count distribution. When the function is too irregular or spiky, the smoother might wrongly classify some peaks as a separate cluster. A similar co</w:t>
      </w:r>
      <w:r>
        <w:t>m</w:t>
      </w:r>
      <w:r>
        <w:t>plication might arise with clusters of high ploidy. Each cluster builds around a multiple of the ploidy unit read count (PURC), and follows a Gau</w:t>
      </w:r>
      <w:r w:rsidR="001474C7">
        <w:t>ssian distribution. The sums of Gaussian distributions have</w:t>
      </w:r>
      <w:r>
        <w:t xml:space="preserve"> the pro</w:t>
      </w:r>
      <w:r>
        <w:t>p</w:t>
      </w:r>
      <w:r>
        <w:lastRenderedPageBreak/>
        <w:t xml:space="preserve">erty that </w:t>
      </w:r>
      <w:r w:rsidR="001474C7">
        <w:t>each time they add up, their mean adds up and</w:t>
      </w:r>
      <w:r>
        <w:t xml:space="preserve"> </w:t>
      </w:r>
      <w:r w:rsidR="00787C4F">
        <w:t>so does their standard</w:t>
      </w:r>
      <w:r>
        <w:t xml:space="preserve"> deviation. A cluster of µ=5 and σ=2 will result in </w:t>
      </w:r>
      <w:proofErr w:type="gramStart"/>
      <w:r>
        <w:t>a</w:t>
      </w:r>
      <w:proofErr w:type="gramEnd"/>
      <w:r>
        <w:t xml:space="preserve"> x2 multiple of µ=10 and σ=4. This </w:t>
      </w:r>
      <w:r w:rsidR="00787C4F">
        <w:t xml:space="preserve">has </w:t>
      </w:r>
      <w:r>
        <w:t>more</w:t>
      </w:r>
      <w:r w:rsidR="00787C4F">
        <w:t xml:space="preserve"> effect on</w:t>
      </w:r>
      <w:r>
        <w:t xml:space="preserve"> the clusters </w:t>
      </w:r>
      <w:r w:rsidR="00787C4F">
        <w:t>with</w:t>
      </w:r>
      <w:r>
        <w:t xml:space="preserve"> high copy number. The standard deviation of their distribution might overlap their tails, potentially displacing their centers to each other, and out of phase with the corresponding </w:t>
      </w:r>
      <w:r w:rsidR="00F71F52">
        <w:t>theoretical</w:t>
      </w:r>
      <w:r>
        <w:t xml:space="preserve"> multiple of the PURC. This might result in a wrong estimation of the PURC, and t</w:t>
      </w:r>
      <w:r w:rsidR="00D86202">
        <w:t>herefore in a</w:t>
      </w:r>
      <w:r w:rsidR="000F348C">
        <w:t xml:space="preserve"> erroneous </w:t>
      </w:r>
      <w:r w:rsidR="00D86202">
        <w:t>ploidy estimation</w:t>
      </w:r>
      <w:r>
        <w:t xml:space="preserve"> (</w:t>
      </w:r>
      <w:fldSimple w:instr=" REF _Ref476570824 \h  \* MERGEFORMAT ">
        <w:r w:rsidR="00132D60" w:rsidRPr="00132D60">
          <w:rPr>
            <w:b/>
            <w:bCs/>
            <w:color w:val="4F81BD" w:themeColor="accent1"/>
            <w:szCs w:val="18"/>
          </w:rPr>
          <w:t>Figure 12</w:t>
        </w:r>
      </w:fldSimple>
      <w:r w:rsidR="00132D60">
        <w:t xml:space="preserve">) </w:t>
      </w:r>
      <w:r w:rsidR="00D86202">
        <w:t>The added variation of sum of Gaussians effect reflects also on the coverage plots, with depth point clouds being more dispersed as the ploidy increases (See supplemental material)</w:t>
      </w:r>
    </w:p>
    <w:p w:rsidR="00792EA6" w:rsidRDefault="00792EA6" w:rsidP="00FF1586">
      <w:pPr>
        <w:pStyle w:val="para1"/>
        <w:spacing w:line="240" w:lineRule="auto"/>
        <w:ind w:firstLine="0"/>
      </w:pPr>
    </w:p>
    <w:p w:rsidR="00F2066F" w:rsidRDefault="00457104" w:rsidP="00FF1586">
      <w:pPr>
        <w:pStyle w:val="para1"/>
        <w:spacing w:line="240" w:lineRule="auto"/>
        <w:ind w:firstLine="0"/>
      </w:pPr>
      <w:r>
        <w:t>In order to</w:t>
      </w:r>
      <w:r w:rsidR="00D86202">
        <w:t xml:space="preserve"> disambiguate these difficult </w:t>
      </w:r>
      <w:r>
        <w:t xml:space="preserve">ploidy estimations, we added an extra feature. If provided with an input variant call file (.vcf), </w:t>
      </w:r>
      <w:r w:rsidR="00317902">
        <w:t>Pedca</w:t>
      </w:r>
      <w:r>
        <w:t xml:space="preserve"> measures the proportion of </w:t>
      </w:r>
      <w:r w:rsidR="00D86202">
        <w:t xml:space="preserve">the allele frequencies </w:t>
      </w:r>
      <w:r>
        <w:t>in th</w:t>
      </w:r>
      <w:r w:rsidR="00D86202">
        <w:t>os</w:t>
      </w:r>
      <w:r>
        <w:t>e contigs with ploidy corresponding to the first cluster.</w:t>
      </w:r>
      <w:r w:rsidR="00D86202">
        <w:t xml:space="preserve"> Those contigs have the smallest ploidy possible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w:r w:rsidR="00D86202">
        <w:t xml:space="preserve"> of the whole genome and</w:t>
      </w:r>
      <w:r>
        <w:t xml:space="preserve"> </w:t>
      </w:r>
      <w:r w:rsidR="00D86202">
        <w:t xml:space="preserve">are assumed to </w:t>
      </w:r>
      <w:proofErr w:type="gramStart"/>
      <w:r w:rsidR="00D86202">
        <w:t xml:space="preserve">be  </w:t>
      </w:r>
      <m:oMath>
        <w:proofErr w:type="gramEnd"/>
        <m:r>
          <w:rPr>
            <w:rFonts w:ascii="Cambria Math" w:hAnsi="Cambria Math"/>
          </w:rPr>
          <m:t>1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≤4</m:t>
        </m:r>
      </m:oMath>
      <w:r w:rsidR="00D86202">
        <w:t xml:space="preserve">. </w:t>
      </w:r>
      <w:r>
        <w:t>The shape of this distribution provides additional info</w:t>
      </w:r>
      <w:r>
        <w:t>r</w:t>
      </w:r>
      <w:r>
        <w:t>mation about the ploidy of these contigs</w:t>
      </w:r>
      <w:r w:rsidR="00F43DFC">
        <w:t xml:space="preserve"> (</w:t>
      </w:r>
      <w:fldSimple w:instr=" REF _Ref476059443 \h  \* MERGEFORMAT ">
        <w:r w:rsidR="00132D60" w:rsidRPr="00132D60">
          <w:rPr>
            <w:rFonts w:ascii="Times" w:hAnsi="Times"/>
            <w:b/>
            <w:bCs/>
            <w:color w:val="4F81BD" w:themeColor="accent1"/>
            <w:sz w:val="14"/>
            <w:szCs w:val="18"/>
          </w:rPr>
          <w:t>Figure 13</w:t>
        </w:r>
      </w:fldSimple>
      <w:r w:rsidR="00F43DFC">
        <w:t>)</w:t>
      </w:r>
      <w:r>
        <w:t xml:space="preserve">. A diploid contig will have only one peak, since most variations will have only two alleles, the shape of the proportion will cluster around ½ (0.5 </w:t>
      </w:r>
      <w:proofErr w:type="gramStart"/>
      <w:r>
        <w:t>value</w:t>
      </w:r>
      <w:proofErr w:type="gramEnd"/>
      <w:r>
        <w:t>).</w:t>
      </w:r>
    </w:p>
    <w:p w:rsidR="00792EA6" w:rsidRDefault="00792EA6" w:rsidP="00FF1586">
      <w:pPr>
        <w:pStyle w:val="para1"/>
        <w:spacing w:line="240" w:lineRule="auto"/>
        <w:ind w:firstLine="0"/>
      </w:pPr>
    </w:p>
    <w:p w:rsidR="00132D60" w:rsidRDefault="004D5188" w:rsidP="00FF1586">
      <w:pPr>
        <w:pStyle w:val="para1"/>
        <w:spacing w:line="240" w:lineRule="auto"/>
        <w:ind w:firstLine="0"/>
      </w:pPr>
      <w:r>
        <w:pict>
          <v:shape id="_x0000_s1129" type="#_x0000_t202" style="width:242.45pt;height:115.15pt;mso-position-horizontal-relative:char;mso-position-vertical-relative:line" stroked="f">
            <v:textbox style="mso-next-textbox:#_x0000_s1129;mso-fit-shape-to-text:t" inset="0,0,0,0">
              <w:txbxContent>
                <w:p w:rsidR="001E7C03" w:rsidRDefault="001E7C03" w:rsidP="00132D60">
                  <w:pPr>
                    <w:keepNext/>
                    <w:spacing w:line="240" w:lineRule="auto"/>
                  </w:pPr>
                  <w:r w:rsidRPr="00670A9F">
                    <w:rPr>
                      <w:noProof/>
                    </w:rPr>
                    <w:drawing>
                      <wp:inline distT="0" distB="0" distL="0" distR="0">
                        <wp:extent cx="3010535" cy="985611"/>
                        <wp:effectExtent l="19050" t="19050" r="18415" b="24039"/>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1914" t="23513" r="2382" b="25496"/>
                                <a:stretch>
                                  <a:fillRect/>
                                </a:stretch>
                              </pic:blipFill>
                              <pic:spPr bwMode="auto">
                                <a:xfrm>
                                  <a:off x="0" y="0"/>
                                  <a:ext cx="3010535" cy="985611"/>
                                </a:xfrm>
                                <a:prstGeom prst="rect">
                                  <a:avLst/>
                                </a:prstGeom>
                                <a:ln w="3175" cap="sq">
                                  <a:solidFill>
                                    <a:srgbClr val="000000"/>
                                  </a:solidFill>
                                  <a:prstDash val="solid"/>
                                  <a:miter lim="800000"/>
                                </a:ln>
                                <a:effectLst/>
                              </pic:spPr>
                            </pic:pic>
                          </a:graphicData>
                        </a:graphic>
                      </wp:inline>
                    </w:drawing>
                  </w:r>
                </w:p>
                <w:p w:rsidR="001E7C03" w:rsidRDefault="001E7C03" w:rsidP="00132D60">
                  <w:pPr>
                    <w:pStyle w:val="Epgrafe"/>
                  </w:pPr>
                  <w:bookmarkStart w:id="9" w:name="_Ref476059443"/>
                  <w:r w:rsidRPr="00670A9F">
                    <w:rPr>
                      <w:b/>
                    </w:rPr>
                    <w:t xml:space="preserve">Figure </w:t>
                  </w:r>
                  <w:r w:rsidR="004D5188" w:rsidRPr="00670A9F">
                    <w:rPr>
                      <w:b/>
                    </w:rPr>
                    <w:fldChar w:fldCharType="begin"/>
                  </w:r>
                  <w:r w:rsidRPr="00670A9F">
                    <w:rPr>
                      <w:b/>
                    </w:rPr>
                    <w:instrText xml:space="preserve"> SEQ Figure \* ARABIC </w:instrText>
                  </w:r>
                  <w:r w:rsidR="004D5188" w:rsidRPr="00670A9F">
                    <w:rPr>
                      <w:b/>
                    </w:rPr>
                    <w:fldChar w:fldCharType="separate"/>
                  </w:r>
                  <w:r>
                    <w:rPr>
                      <w:b/>
                      <w:noProof/>
                    </w:rPr>
                    <w:t>13</w:t>
                  </w:r>
                  <w:r w:rsidR="004D5188" w:rsidRPr="00670A9F">
                    <w:rPr>
                      <w:b/>
                    </w:rPr>
                    <w:fldChar w:fldCharType="end"/>
                  </w:r>
                  <w:bookmarkEnd w:id="9"/>
                  <w:r>
                    <w:t xml:space="preserve"> Typical Allele frequencies shapes for a diploid contig (left figure) are build around 0.5 value, for a triploid (center figure) around 0.33 and 0.66 values, and in the case of </w:t>
                  </w:r>
                  <w:proofErr w:type="spellStart"/>
                  <w:r>
                    <w:t>tetraploids</w:t>
                  </w:r>
                  <w:proofErr w:type="spellEnd"/>
                  <w:r>
                    <w:t>, (right figure) around 0.25, 0.5 and 0.75.</w:t>
                  </w:r>
                </w:p>
              </w:txbxContent>
            </v:textbox>
            <w10:wrap type="none"/>
            <w10:anchorlock/>
          </v:shape>
        </w:pict>
      </w:r>
    </w:p>
    <w:p w:rsidR="00C24E55" w:rsidRDefault="00457104" w:rsidP="00FF1586">
      <w:pPr>
        <w:pStyle w:val="para1"/>
        <w:spacing w:line="240" w:lineRule="auto"/>
        <w:ind w:firstLine="0"/>
      </w:pPr>
      <w:r>
        <w:t xml:space="preserve">A triploid will show most proportions around the 0.33 and 0.66 values (1/3 and 2/3). A </w:t>
      </w:r>
      <w:proofErr w:type="spellStart"/>
      <w:r>
        <w:t>tetraploid</w:t>
      </w:r>
      <w:proofErr w:type="spellEnd"/>
      <w:r>
        <w:t xml:space="preserve"> will show three peaks around 0.25 0.5 a</w:t>
      </w:r>
      <w:r w:rsidR="00F43DFC">
        <w:t xml:space="preserve">nd 0.75 values (¼, 2/4, and ¾). </w:t>
      </w:r>
      <w:r>
        <w:t xml:space="preserve">In order to do this, </w:t>
      </w:r>
      <w:r w:rsidR="00317902">
        <w:t>Pedca</w:t>
      </w:r>
      <w: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 </w:t>
      </w:r>
    </w:p>
    <w:p w:rsidR="00C24E55" w:rsidRDefault="00C24E55" w:rsidP="00FF1586">
      <w:pPr>
        <w:pStyle w:val="para1"/>
        <w:spacing w:line="240" w:lineRule="auto"/>
        <w:ind w:firstLine="0"/>
      </w:pPr>
    </w:p>
    <w:p w:rsidR="00457104" w:rsidRDefault="00457104" w:rsidP="00FF1586">
      <w:pPr>
        <w:pStyle w:val="para1"/>
        <w:spacing w:line="240" w:lineRule="auto"/>
        <w:ind w:firstLine="0"/>
      </w:pPr>
      <w:r>
        <w:t xml:space="preserve">Before plotting, </w:t>
      </w:r>
      <w:r w:rsidR="00317902">
        <w:t>Pedca</w:t>
      </w:r>
      <w:r>
        <w:t xml:space="preserve"> remove the base calls above 90% and those below 10% to ease the read of the shape. </w:t>
      </w:r>
      <w:r w:rsidR="00C24E55">
        <w:t>Since w</w:t>
      </w:r>
      <w:r>
        <w:t>e consider that all first clusters will have a ploidy between 1 and 4, and therefore those variations are considered errors or non representative.</w:t>
      </w:r>
    </w:p>
    <w:p w:rsidR="00457104" w:rsidRDefault="00457104" w:rsidP="00FF1586">
      <w:pPr>
        <w:pStyle w:val="para1"/>
        <w:spacing w:line="240" w:lineRule="auto"/>
        <w:ind w:firstLine="0"/>
      </w:pPr>
    </w:p>
    <w:p w:rsidR="00457104" w:rsidRDefault="00457104" w:rsidP="00FF1586">
      <w:pPr>
        <w:pStyle w:val="para1"/>
        <w:spacing w:line="240" w:lineRule="auto"/>
        <w:ind w:firstLine="0"/>
      </w:pPr>
      <w:r>
        <w:t xml:space="preserve">The plots analysis provides an extra element of information to the ploidy inference. The base call of a contig with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C24E55">
        <w:t>=1</w:t>
      </w:r>
      <w:r>
        <w:t>, doesn’t have a particula</w:t>
      </w:r>
      <w:r>
        <w:t>r</w:t>
      </w:r>
      <w:r>
        <w:t xml:space="preserve">ly recognizable shape because only a small set of random variations or errors will be registered in the .vcf file. For this reason, we output also the second cluster </w:t>
      </w:r>
      <w:r w:rsidR="00C24E55">
        <w:t>distribution</w:t>
      </w:r>
      <m:oMath>
        <m:sSub>
          <m:sSubPr>
            <m:ctrlPr>
              <w:rPr>
                <w:rFonts w:ascii="Cambria Math" w:hAnsi="Cambria Math"/>
                <w:i/>
              </w:rPr>
            </m:ctrlPr>
          </m:sSubPr>
          <m:e>
            <m:r>
              <w:rPr>
                <w:rFonts w:ascii="Cambria Math" w:hAnsi="Cambria Math"/>
              </w:rPr>
              <m:t xml:space="preserve"> p</m:t>
            </m:r>
          </m:e>
          <m:sub>
            <m:r>
              <w:rPr>
                <w:rFonts w:ascii="Cambria Math" w:hAnsi="Cambria Math"/>
              </w:rPr>
              <m:t>2</m:t>
            </m:r>
          </m:sub>
        </m:sSub>
      </m:oMath>
      <w:r>
        <w:t xml:space="preserve">, which </w:t>
      </w:r>
      <w:r w:rsidR="00C24E55">
        <w:t xml:space="preserve">will always be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C24E55">
        <w:t xml:space="preserve"> ≥ 2</w:t>
      </w:r>
    </w:p>
    <w:p w:rsidR="000F348C" w:rsidRDefault="000F348C" w:rsidP="00FF1586">
      <w:pPr>
        <w:pStyle w:val="para1"/>
        <w:spacing w:line="240" w:lineRule="auto"/>
        <w:ind w:firstLine="0"/>
      </w:pPr>
    </w:p>
    <w:p w:rsidR="00457104" w:rsidRDefault="00457104" w:rsidP="00FF1586">
      <w:pPr>
        <w:pStyle w:val="para1"/>
        <w:spacing w:line="240" w:lineRule="auto"/>
        <w:ind w:firstLine="0"/>
      </w:pPr>
      <w:r>
        <w:t>2.3.8 The</w:t>
      </w:r>
      <w:r w:rsidR="00F71F52">
        <w:t xml:space="preserve"> output</w:t>
      </w:r>
    </w:p>
    <w:p w:rsidR="00457104" w:rsidRDefault="00317902" w:rsidP="00FF1586">
      <w:pPr>
        <w:pStyle w:val="para1"/>
        <w:spacing w:line="240" w:lineRule="auto"/>
        <w:ind w:firstLine="0"/>
      </w:pPr>
      <w:r>
        <w:t>Pedca</w:t>
      </w:r>
      <w:r w:rsidR="00457104">
        <w:t xml:space="preserve"> outputs two overlaid plots for every input contig. </w:t>
      </w:r>
      <w:r w:rsidR="00457104" w:rsidRPr="00A91E53">
        <w:t xml:space="preserve">The first is a cloud of points showing the coverage of each window sliding over the different positions of the reference genome. While the coverage tends to remain constant along the contig, some variations </w:t>
      </w:r>
      <w:r w:rsidR="00457104">
        <w:t xml:space="preserve">might </w:t>
      </w:r>
      <w:r w:rsidR="00457104" w:rsidRPr="00A91E53">
        <w:t>happen</w:t>
      </w:r>
      <w:r w:rsidR="00457104">
        <w:t>,</w:t>
      </w:r>
      <w:r w:rsidR="00457104" w:rsidRPr="00A91E53">
        <w:t xml:space="preserve"> </w:t>
      </w:r>
      <w:r w:rsidR="00457104">
        <w:t>esp</w:t>
      </w:r>
      <w:r w:rsidR="00457104">
        <w:t>e</w:t>
      </w:r>
      <w:r w:rsidR="00457104">
        <w:t>cially around areas with repeat content</w:t>
      </w:r>
      <w:r w:rsidR="00457104" w:rsidRPr="00A91E53">
        <w:t>. It also happens that some refe</w:t>
      </w:r>
      <w:r w:rsidR="00457104" w:rsidRPr="00A91E53">
        <w:t>r</w:t>
      </w:r>
      <w:r w:rsidR="00457104" w:rsidRPr="00A91E53">
        <w:t>ence genomes have sections that have a different copy number than the rest of the genome, this can also be easily visualized in the contig cove</w:t>
      </w:r>
      <w:r w:rsidR="00457104" w:rsidRPr="00A91E53">
        <w:t>r</w:t>
      </w:r>
      <w:r w:rsidR="00457104" w:rsidRPr="00A91E53">
        <w:t>age plot</w:t>
      </w:r>
      <w:r w:rsidR="00F43DFC">
        <w:t xml:space="preserve"> </w:t>
      </w:r>
      <w:r w:rsidR="00F43DFC" w:rsidRPr="00A91E53">
        <w:t>(</w:t>
      </w:r>
      <w:fldSimple w:instr=" REF _Ref476059585 \h  \* MERGEFORMAT ">
        <w:r w:rsidR="00670A9F" w:rsidRPr="00132D60">
          <w:rPr>
            <w:rFonts w:ascii="Times" w:hAnsi="Times"/>
            <w:b/>
            <w:bCs/>
            <w:color w:val="4F81BD" w:themeColor="accent1"/>
            <w:szCs w:val="18"/>
          </w:rPr>
          <w:t>Figure 14</w:t>
        </w:r>
      </w:fldSimple>
      <w:r w:rsidR="00F43DFC" w:rsidRPr="00A91E53">
        <w:t>)</w:t>
      </w:r>
      <w:r w:rsidR="00457104" w:rsidRPr="00A91E53">
        <w:t xml:space="preserve">. </w:t>
      </w:r>
    </w:p>
    <w:p w:rsidR="00457104" w:rsidRPr="00A91E53" w:rsidRDefault="004D5188" w:rsidP="00FF1586">
      <w:pPr>
        <w:pStyle w:val="para1"/>
        <w:spacing w:line="240" w:lineRule="auto"/>
        <w:ind w:firstLine="0"/>
      </w:pPr>
      <w:r>
        <w:rPr>
          <w:noProof/>
        </w:rPr>
        <w:lastRenderedPageBreak/>
        <w:pict>
          <v:shape id="_x0000_s1083" type="#_x0000_t202" style="position:absolute;left:0;text-align:left;margin-left:.05pt;margin-top:8.65pt;width:235.9pt;height:163.8pt;z-index:251739648" stroked="f">
            <v:textbox style="mso-next-textbox:#_x0000_s1083;mso-fit-shape-to-text:t" inset="0,0,0,0">
              <w:txbxContent>
                <w:p w:rsidR="001E7C03" w:rsidRDefault="001E7C03" w:rsidP="00670A9F">
                  <w:pPr>
                    <w:keepNext/>
                    <w:spacing w:line="240" w:lineRule="auto"/>
                  </w:pPr>
                  <w:r w:rsidRPr="00670A9F">
                    <w:rPr>
                      <w:noProof/>
                    </w:rPr>
                    <w:drawing>
                      <wp:inline distT="0" distB="0" distL="0" distR="0">
                        <wp:extent cx="2937894" cy="1423802"/>
                        <wp:effectExtent l="19050" t="19050" r="14856" b="2399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53036" t="19796" r="6008" b="20482"/>
                                <a:stretch>
                                  <a:fillRect/>
                                </a:stretch>
                              </pic:blipFill>
                              <pic:spPr bwMode="auto">
                                <a:xfrm>
                                  <a:off x="0" y="0"/>
                                  <a:ext cx="2937894" cy="1423802"/>
                                </a:xfrm>
                                <a:prstGeom prst="rect">
                                  <a:avLst/>
                                </a:prstGeom>
                                <a:ln w="3175" cap="sq">
                                  <a:solidFill>
                                    <a:srgbClr val="000000"/>
                                  </a:solidFill>
                                  <a:prstDash val="solid"/>
                                  <a:miter lim="800000"/>
                                </a:ln>
                                <a:effectLst/>
                              </pic:spPr>
                            </pic:pic>
                          </a:graphicData>
                        </a:graphic>
                      </wp:inline>
                    </w:drawing>
                  </w:r>
                </w:p>
                <w:p w:rsidR="001E7C03" w:rsidRPr="00370834" w:rsidRDefault="001E7C03" w:rsidP="00670A9F">
                  <w:pPr>
                    <w:pStyle w:val="Epgrafe"/>
                    <w:spacing w:after="0"/>
                    <w:rPr>
                      <w:b/>
                    </w:rPr>
                  </w:pPr>
                  <w:bookmarkStart w:id="10" w:name="_Ref476059585"/>
                  <w:r w:rsidRPr="00670A9F">
                    <w:rPr>
                      <w:b/>
                    </w:rPr>
                    <w:t xml:space="preserve">Figure </w:t>
                  </w:r>
                  <w:r w:rsidR="004D5188" w:rsidRPr="00670A9F">
                    <w:rPr>
                      <w:b/>
                    </w:rPr>
                    <w:fldChar w:fldCharType="begin"/>
                  </w:r>
                  <w:r w:rsidRPr="00670A9F">
                    <w:rPr>
                      <w:b/>
                    </w:rPr>
                    <w:instrText xml:space="preserve"> SEQ Figure \* ARABIC </w:instrText>
                  </w:r>
                  <w:r w:rsidR="004D5188" w:rsidRPr="00670A9F">
                    <w:rPr>
                      <w:b/>
                    </w:rPr>
                    <w:fldChar w:fldCharType="separate"/>
                  </w:r>
                  <w:r>
                    <w:rPr>
                      <w:b/>
                      <w:noProof/>
                    </w:rPr>
                    <w:t>14</w:t>
                  </w:r>
                  <w:r w:rsidR="004D5188" w:rsidRPr="00670A9F">
                    <w:rPr>
                      <w:b/>
                    </w:rPr>
                    <w:fldChar w:fldCharType="end"/>
                  </w:r>
                  <w:bookmarkEnd w:id="10"/>
                  <w:r>
                    <w:t xml:space="preserve"> </w:t>
                  </w:r>
                  <w:r w:rsidRPr="00821E12">
                    <w:t xml:space="preserve">Computing the mode over different k contiguous ploidy estimation points. If k is too small it might lead to </w:t>
                  </w:r>
                  <w:r>
                    <w:t>fragmented</w:t>
                  </w:r>
                  <w:r w:rsidRPr="00821E12">
                    <w:t xml:space="preserve"> ploidy estimation in regions with noisy coverage (top) The continuity is smoothed with the right k value (bottom k=50). The correct length of k depends on the required precision, and can be p</w:t>
                  </w:r>
                  <w:r w:rsidRPr="00821E12">
                    <w:t>a</w:t>
                  </w:r>
                  <w:r w:rsidRPr="00821E12">
                    <w:t>rameterized. If k is too big, it might lead to the non detection of regions with diffe</w:t>
                  </w:r>
                  <w:r w:rsidRPr="00821E12">
                    <w:t>r</w:t>
                  </w:r>
                  <w:r w:rsidRPr="00821E12">
                    <w:t>ent ploidies (i.e. large structural variations found in hybrid genomes)</w:t>
                  </w:r>
                </w:p>
              </w:txbxContent>
            </v:textbox>
            <w10:wrap type="square"/>
          </v:shape>
        </w:pict>
      </w:r>
    </w:p>
    <w:p w:rsidR="00457104" w:rsidRDefault="00457104" w:rsidP="00FF1586">
      <w:pPr>
        <w:pStyle w:val="para1"/>
        <w:spacing w:line="240" w:lineRule="auto"/>
        <w:ind w:firstLine="0"/>
      </w:pPr>
      <w:r w:rsidRPr="00A91E53">
        <w:t>The second</w:t>
      </w:r>
      <w:r>
        <w:t xml:space="preserve"> plot that </w:t>
      </w:r>
      <w:r w:rsidR="00317902">
        <w:t>Pedca</w:t>
      </w:r>
      <w:r w:rsidRPr="00A91E53">
        <w:t xml:space="preserve"> output</w:t>
      </w:r>
      <w:r>
        <w:t>s,</w:t>
      </w:r>
      <w:r w:rsidRPr="00A91E53">
        <w:t xml:space="preserve"> for those contig</w:t>
      </w:r>
      <w:r>
        <w:t xml:space="preserve">s with enough data, is the corresponding copy number estimation over the coverage cloud. Each ploidy estimation point </w:t>
      </w:r>
      <w:r w:rsidRPr="00474D2C">
        <w:rPr>
          <w:sz w:val="18"/>
        </w:rPr>
        <w:t>p</w:t>
      </w:r>
      <w:r>
        <w:rPr>
          <w:vertAlign w:val="subscript"/>
        </w:rPr>
        <w:t>i</w:t>
      </w:r>
      <w:r>
        <w:t xml:space="preserve"> is computed by rounding the ratio of its corresponding coverage read count point </w:t>
      </w:r>
      <w:proofErr w:type="spellStart"/>
      <w:proofErr w:type="gramStart"/>
      <w:r w:rsidRPr="00474D2C">
        <w:rPr>
          <w:sz w:val="18"/>
        </w:rPr>
        <w:t>r</w:t>
      </w:r>
      <w:r>
        <w:rPr>
          <w:vertAlign w:val="subscript"/>
        </w:rPr>
        <w:t>i</w:t>
      </w:r>
      <w:proofErr w:type="spellEnd"/>
      <w:proofErr w:type="gramEnd"/>
      <w:r>
        <w:t xml:space="preserve"> over the PURC. The ploidy estimation plot reflects the same irregularities that the coverage plots sometimes have</w:t>
      </w:r>
      <w:r w:rsidR="00402FF1">
        <w:t>,</w:t>
      </w:r>
      <w:r>
        <w:t xml:space="preserve"> so we smooth the ploidy estimation points. Simply averaging them over k different positions do</w:t>
      </w:r>
      <w:r w:rsidR="00402FF1">
        <w:t>es</w:t>
      </w:r>
      <w:r>
        <w:t>n’t always work, because the average might be a point that doesn’t reflect any real ploidy present in the genome. For instance a contig with copy number mixture of 2 and 4 copies, might average erroneously to 3 over some regions. We choose instead the mode of the ploidy over k contiguous windows, with k being set at 50 windows by default but being a parametric value (). Theoret</w:t>
      </w:r>
      <w:r>
        <w:t>i</w:t>
      </w:r>
      <w:r>
        <w:t>cally the worst precision γ of the ploidy estimation that can be expected occurs when the dispersion over the k windows is at its higher, and the mode is represented only by 1/</w:t>
      </w:r>
      <w:r w:rsidRPr="00EF133C">
        <w:rPr>
          <w:i/>
        </w:rPr>
        <w:t>Max_Ploidy</w:t>
      </w:r>
      <w:r>
        <w:t xml:space="preserve"> data points. Since each data point is taken every window length </w:t>
      </w:r>
      <w:r w:rsidRPr="00EF133C">
        <w:rPr>
          <w:i/>
        </w:rPr>
        <w:t>wl</w:t>
      </w:r>
      <w:r>
        <w:t xml:space="preserve">/2 </w:t>
      </w:r>
    </w:p>
    <w:p w:rsidR="00457104" w:rsidRDefault="00457104" w:rsidP="00FF1586">
      <w:pPr>
        <w:pStyle w:val="para1"/>
        <w:spacing w:line="240" w:lineRule="auto"/>
        <w:ind w:firstLine="0"/>
      </w:pPr>
    </w:p>
    <w:p w:rsidR="00457104" w:rsidRDefault="00457104" w:rsidP="00FF1586">
      <w:pPr>
        <w:pStyle w:val="para1"/>
        <w:spacing w:line="240" w:lineRule="auto"/>
        <w:ind w:firstLine="0"/>
      </w:pPr>
      <m:oMathPara>
        <m:oMath>
          <m:r>
            <w:rPr>
              <w:rFonts w:ascii="Cambria Math" w:hAnsi="Cambria Math"/>
            </w:rPr>
            <m:t>γ=</m:t>
          </m:r>
          <m:f>
            <m:fPr>
              <m:ctrlPr>
                <w:rPr>
                  <w:rFonts w:ascii="Cambria Math" w:hAnsi="Cambria Math"/>
                  <w:i/>
                </w:rPr>
              </m:ctrlPr>
            </m:fPr>
            <m:num>
              <m:r>
                <w:rPr>
                  <w:rFonts w:ascii="Cambria Math" w:hAnsi="Cambria Math"/>
                </w:rPr>
                <m:t>k*wl</m:t>
              </m:r>
            </m:num>
            <m:den>
              <m:r>
                <w:rPr>
                  <w:rFonts w:ascii="Cambria Math" w:hAnsi="Cambria Math"/>
                </w:rPr>
                <m:t>2*Max_Ploidy</m:t>
              </m:r>
            </m:den>
          </m:f>
        </m:oMath>
      </m:oMathPara>
    </w:p>
    <w:p w:rsidR="008F6150" w:rsidRDefault="008F6150" w:rsidP="00FF1586">
      <w:pPr>
        <w:pStyle w:val="para1"/>
        <w:spacing w:line="240" w:lineRule="auto"/>
        <w:ind w:firstLine="0"/>
      </w:pPr>
    </w:p>
    <w:p w:rsidR="009D0E7C" w:rsidRDefault="00EF133C" w:rsidP="00FF1586">
      <w:pPr>
        <w:pStyle w:val="para1"/>
        <w:spacing w:line="240" w:lineRule="auto"/>
        <w:ind w:firstLine="0"/>
      </w:pPr>
      <w:r>
        <w:t>It is important to underline that this theoretical worst case precision depends also on the reliability of the coverage data. When the window length is too slow other factors will affect the coverage t</w:t>
      </w:r>
      <w:r w:rsidR="006C42BE">
        <w:t>hat is reported by the alignment. Some regions with a higher repeat content will have a sudden increase in their coverage. Small window sizes will result in more data points defining a given region. Other regions with high vari</w:t>
      </w:r>
      <w:r w:rsidR="006C42BE">
        <w:t>a</w:t>
      </w:r>
      <w:r w:rsidR="006C42BE">
        <w:t>tion rate might overrun the capacity of the aligner to map the reads to the appropriate draft reference resulting in coverage rates improperly repor</w:t>
      </w:r>
      <w:r w:rsidR="006C42BE">
        <w:t>t</w:t>
      </w:r>
      <w:r w:rsidR="006C42BE">
        <w:t xml:space="preserve">ed. In those cases, the mode over a few windows might not be accurate enough to smooth inconsistent depth values. This is why </w:t>
      </w:r>
      <m:oMath>
        <m:r>
          <w:rPr>
            <w:rFonts w:ascii="Cambria Math" w:hAnsi="Cambria Math"/>
          </w:rPr>
          <m:t>γ</m:t>
        </m:r>
      </m:oMath>
      <w:r w:rsidR="006C42BE">
        <w:t xml:space="preserve"> can also be given by the user and adapted to the specificities of the genome.</w:t>
      </w:r>
    </w:p>
    <w:p w:rsidR="003D71BB" w:rsidRDefault="00317902" w:rsidP="00FF1586">
      <w:pPr>
        <w:pStyle w:val="para1"/>
        <w:spacing w:line="240" w:lineRule="auto"/>
        <w:ind w:firstLine="0"/>
      </w:pPr>
      <w:r>
        <w:t>Pedca</w:t>
      </w:r>
      <w:r w:rsidR="002D748B">
        <w:t xml:space="preserve"> outputs a .txt file describing </w:t>
      </w:r>
      <w:r w:rsidR="009D0E7C">
        <w:t>in detail the different regions</w:t>
      </w:r>
      <w:r w:rsidR="002D748B">
        <w:t xml:space="preserve"> of each contig that have different ploidy estimation.</w:t>
      </w:r>
      <w:r w:rsidR="003D71BB">
        <w:t xml:space="preserve"> Before deciding that a given fragment has a change in its ploidy, </w:t>
      </w:r>
      <w:r>
        <w:t>Pedca</w:t>
      </w:r>
      <w:r w:rsidR="003D71BB">
        <w:t xml:space="preserve"> makes sure that at least a certain number of continuous data points bear the same copy number estimation. This intends to avoid erroneous estimations in inconsistent data sets. If not enough continuity is ensured by the data, </w:t>
      </w:r>
      <w:r>
        <w:t>Pedca</w:t>
      </w:r>
      <w:r w:rsidR="003D71BB">
        <w:t xml:space="preserve"> breaks the contig into fragments and output an estimation only for the segments for which it has enough evidence. By default that number is </w:t>
      </w:r>
      <w:r w:rsidR="00B03B0B" w:rsidRPr="00B03B0B">
        <w:rPr>
          <w:i/>
        </w:rPr>
        <w:t>c</w:t>
      </w:r>
      <w:r w:rsidR="00B03B0B">
        <w:t>=</w:t>
      </w:r>
      <w:r w:rsidR="003D71BB">
        <w:t xml:space="preserve">20, but can also be defined by the user. Only fragments </w:t>
      </w:r>
      <w:r w:rsidR="00B03B0B">
        <w:t>with continuous ploidy over more than</w:t>
      </w:r>
      <w:r w:rsidR="003D71BB">
        <w:t xml:space="preserve"> φ</w:t>
      </w:r>
      <w:r w:rsidR="00B03B0B">
        <w:t xml:space="preserve"> bp will be reported. </w:t>
      </w:r>
    </w:p>
    <w:p w:rsidR="003D71BB" w:rsidRDefault="003D71BB" w:rsidP="00FF1586">
      <w:pPr>
        <w:pStyle w:val="para1"/>
        <w:spacing w:line="240" w:lineRule="auto"/>
        <w:ind w:firstLine="0"/>
      </w:pPr>
    </w:p>
    <w:p w:rsidR="00CA70D2" w:rsidRPr="003D71BB" w:rsidRDefault="00B03B0B" w:rsidP="00FF1586">
      <w:pPr>
        <w:pStyle w:val="para1"/>
        <w:spacing w:line="240" w:lineRule="auto"/>
        <w:ind w:firstLine="0"/>
      </w:pPr>
      <m:oMathPara>
        <m:oMath>
          <m:r>
            <w:rPr>
              <w:rFonts w:ascii="Cambria Math" w:hAnsi="Cambria Math"/>
            </w:rPr>
            <m:t>φ=</m:t>
          </m:r>
          <m:f>
            <m:fPr>
              <m:ctrlPr>
                <w:rPr>
                  <w:rFonts w:ascii="Cambria Math" w:hAnsi="Cambria Math"/>
                  <w:i/>
                </w:rPr>
              </m:ctrlPr>
            </m:fPr>
            <m:num>
              <m:r>
                <w:rPr>
                  <w:rFonts w:ascii="Cambria Math" w:hAnsi="Cambria Math"/>
                </w:rPr>
                <m:t>c*wl</m:t>
              </m:r>
            </m:num>
            <m:den>
              <m:r>
                <w:rPr>
                  <w:rFonts w:ascii="Cambria Math" w:hAnsi="Cambria Math"/>
                </w:rPr>
                <m:t>2</m:t>
              </m:r>
            </m:den>
          </m:f>
        </m:oMath>
      </m:oMathPara>
    </w:p>
    <w:p w:rsidR="00DC1029" w:rsidRPr="00D637A8" w:rsidRDefault="00DC1029" w:rsidP="00FF1586">
      <w:pPr>
        <w:pStyle w:val="para1"/>
        <w:spacing w:line="240" w:lineRule="auto"/>
        <w:ind w:firstLine="0"/>
      </w:pPr>
    </w:p>
    <w:p w:rsidR="006111B1" w:rsidRPr="00F07313" w:rsidRDefault="006111B1" w:rsidP="00FF1586">
      <w:pPr>
        <w:pStyle w:val="para1"/>
        <w:spacing w:line="240" w:lineRule="auto"/>
        <w:ind w:firstLine="0"/>
      </w:pPr>
      <w:r w:rsidRPr="00F07313">
        <w:t>2.4 Phasing</w:t>
      </w:r>
    </w:p>
    <w:p w:rsidR="006111B1" w:rsidRPr="00F07313" w:rsidRDefault="006111B1" w:rsidP="00FF1586">
      <w:pPr>
        <w:pStyle w:val="para1"/>
        <w:spacing w:line="240" w:lineRule="auto"/>
        <w:ind w:firstLine="0"/>
      </w:pPr>
    </w:p>
    <w:p w:rsidR="005A0F3C" w:rsidRPr="005A0F3C" w:rsidRDefault="00C57512" w:rsidP="00FF1586">
      <w:pPr>
        <w:spacing w:line="240" w:lineRule="auto"/>
        <w:rPr>
          <w:rFonts w:ascii="Times New Roman" w:hAnsi="Times New Roman"/>
          <w:sz w:val="16"/>
          <w:szCs w:val="16"/>
        </w:rPr>
      </w:pPr>
      <w:r>
        <w:rPr>
          <w:rFonts w:ascii="Times New Roman" w:hAnsi="Times New Roman"/>
          <w:sz w:val="16"/>
          <w:szCs w:val="16"/>
        </w:rPr>
        <w:t>In this paper we de</w:t>
      </w:r>
      <w:r w:rsidR="005A0F3C" w:rsidRPr="005A0F3C">
        <w:rPr>
          <w:rFonts w:ascii="Times New Roman" w:hAnsi="Times New Roman"/>
          <w:sz w:val="16"/>
          <w:szCs w:val="16"/>
        </w:rPr>
        <w:t>fine a haplotype as the nucleotide sequence along a single copy of a chromosome. Because the chromosome might have more than just a copy, each haplotype will have a very similar sequ</w:t>
      </w:r>
      <w:r w:rsidR="00F07772">
        <w:rPr>
          <w:rFonts w:ascii="Times New Roman" w:hAnsi="Times New Roman"/>
          <w:sz w:val="16"/>
          <w:szCs w:val="16"/>
        </w:rPr>
        <w:t xml:space="preserve">ence of nucleotides, but with </w:t>
      </w:r>
      <w:r w:rsidR="005A0F3C" w:rsidRPr="005A0F3C">
        <w:rPr>
          <w:rFonts w:ascii="Times New Roman" w:hAnsi="Times New Roman"/>
          <w:sz w:val="16"/>
          <w:szCs w:val="16"/>
        </w:rPr>
        <w:t>its own specific variations at certain loci. Pha</w:t>
      </w:r>
      <w:r w:rsidR="005A0F3C" w:rsidRPr="005A0F3C">
        <w:rPr>
          <w:rFonts w:ascii="Times New Roman" w:hAnsi="Times New Roman"/>
          <w:sz w:val="16"/>
          <w:szCs w:val="16"/>
        </w:rPr>
        <w:t>s</w:t>
      </w:r>
      <w:r w:rsidR="005A0F3C" w:rsidRPr="005A0F3C">
        <w:rPr>
          <w:rFonts w:ascii="Times New Roman" w:hAnsi="Times New Roman"/>
          <w:sz w:val="16"/>
          <w:szCs w:val="16"/>
        </w:rPr>
        <w:lastRenderedPageBreak/>
        <w:t>ing or haplotyping is the process of clustering together the variations that belong to the same haplotype, which defines the correct nucleotide s</w:t>
      </w:r>
      <w:r w:rsidR="005A0F3C" w:rsidRPr="005A0F3C">
        <w:rPr>
          <w:rFonts w:ascii="Times New Roman" w:hAnsi="Times New Roman"/>
          <w:sz w:val="16"/>
          <w:szCs w:val="16"/>
        </w:rPr>
        <w:t>e</w:t>
      </w:r>
      <w:r w:rsidR="00F07772">
        <w:rPr>
          <w:rFonts w:ascii="Times New Roman" w:hAnsi="Times New Roman"/>
          <w:sz w:val="16"/>
          <w:szCs w:val="16"/>
        </w:rPr>
        <w:t xml:space="preserve">quence for each </w:t>
      </w:r>
      <w:r w:rsidR="005A0F3C" w:rsidRPr="005A0F3C">
        <w:rPr>
          <w:rFonts w:ascii="Times New Roman" w:hAnsi="Times New Roman"/>
          <w:sz w:val="16"/>
          <w:szCs w:val="16"/>
        </w:rPr>
        <w:t>chromosome cop</w:t>
      </w:r>
      <w:r w:rsidR="00F07772">
        <w:rPr>
          <w:rFonts w:ascii="Times New Roman" w:hAnsi="Times New Roman"/>
          <w:sz w:val="16"/>
          <w:szCs w:val="16"/>
        </w:rPr>
        <w:t>y</w:t>
      </w:r>
      <w:r w:rsidR="005A0F3C" w:rsidRPr="005A0F3C">
        <w:rPr>
          <w:rFonts w:ascii="Times New Roman" w:hAnsi="Times New Roman"/>
          <w:sz w:val="16"/>
          <w:szCs w:val="16"/>
        </w:rPr>
        <w:t>.</w:t>
      </w:r>
    </w:p>
    <w:p w:rsidR="005A0F3C" w:rsidRDefault="005A0F3C" w:rsidP="00FF1586">
      <w:pPr>
        <w:pStyle w:val="Ttulo1"/>
        <w:numPr>
          <w:ilvl w:val="0"/>
          <w:numId w:val="0"/>
        </w:numPr>
        <w:spacing w:before="0" w:after="0" w:line="240" w:lineRule="auto"/>
        <w:rPr>
          <w:rFonts w:ascii="Times New Roman" w:hAnsi="Times New Roman"/>
          <w:b w:val="0"/>
          <w:sz w:val="16"/>
          <w:szCs w:val="16"/>
        </w:rPr>
      </w:pPr>
    </w:p>
    <w:p w:rsidR="0027643F" w:rsidRDefault="0027643F" w:rsidP="00FF1586">
      <w:pPr>
        <w:pStyle w:val="Ttulo1"/>
        <w:numPr>
          <w:ilvl w:val="0"/>
          <w:numId w:val="0"/>
        </w:numPr>
        <w:spacing w:before="0" w:after="0" w:line="240" w:lineRule="auto"/>
        <w:rPr>
          <w:rFonts w:ascii="Times New Roman" w:hAnsi="Times New Roman"/>
          <w:b w:val="0"/>
          <w:sz w:val="16"/>
          <w:szCs w:val="16"/>
        </w:rPr>
      </w:pPr>
    </w:p>
    <w:p w:rsidR="0027643F" w:rsidRDefault="004D5188" w:rsidP="003D17F0">
      <w:pPr>
        <w:autoSpaceDE w:val="0"/>
        <w:autoSpaceDN w:val="0"/>
        <w:adjustRightInd w:val="0"/>
        <w:spacing w:line="240" w:lineRule="auto"/>
        <w:rPr>
          <w:rFonts w:ascii="Times New Roman" w:hAnsi="Times New Roman"/>
          <w:b/>
          <w:sz w:val="16"/>
          <w:szCs w:val="16"/>
        </w:rPr>
      </w:pPr>
      <w:r>
        <w:rPr>
          <w:rFonts w:ascii="Times New Roman" w:hAnsi="Times New Roman"/>
          <w:sz w:val="16"/>
          <w:szCs w:val="16"/>
        </w:rPr>
        <w:fldChar w:fldCharType="begin" w:fldLock="1"/>
      </w:r>
      <w:r w:rsidR="003D17F0">
        <w:rPr>
          <w:rFonts w:ascii="Times New Roman" w:hAnsi="Times New Roman"/>
          <w:sz w:val="16"/>
          <w:szCs w:val="16"/>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Pr>
          <w:rFonts w:ascii="Times New Roman" w:hAnsi="Times New Roman"/>
          <w:sz w:val="16"/>
          <w:szCs w:val="16"/>
        </w:rPr>
        <w:fldChar w:fldCharType="separate"/>
      </w:r>
      <w:r w:rsidR="00BD05D9" w:rsidRPr="00BD05D9">
        <w:rPr>
          <w:rFonts w:ascii="Times New Roman" w:hAnsi="Times New Roman"/>
          <w:noProof/>
          <w:sz w:val="16"/>
          <w:szCs w:val="16"/>
        </w:rPr>
        <w:t>(Motazedi, Finkers, Maliepaard, &amp; de Ridder, 2016)</w:t>
      </w:r>
      <w:r>
        <w:rPr>
          <w:rFonts w:ascii="Times New Roman" w:hAnsi="Times New Roman"/>
          <w:sz w:val="16"/>
          <w:szCs w:val="16"/>
        </w:rPr>
        <w:fldChar w:fldCharType="end"/>
      </w:r>
      <w:r w:rsidR="00BD05D9">
        <w:rPr>
          <w:rFonts w:ascii="Times New Roman" w:hAnsi="Times New Roman"/>
          <w:sz w:val="16"/>
          <w:szCs w:val="16"/>
        </w:rPr>
        <w:t xml:space="preserve"> </w:t>
      </w:r>
      <w:r w:rsidR="0027643F" w:rsidRPr="0027643F">
        <w:rPr>
          <w:rFonts w:ascii="Times New Roman" w:hAnsi="Times New Roman"/>
          <w:sz w:val="16"/>
          <w:szCs w:val="16"/>
        </w:rPr>
        <w:t>evaluate</w:t>
      </w:r>
      <w:r w:rsidR="0027643F">
        <w:rPr>
          <w:rFonts w:ascii="Times New Roman" w:hAnsi="Times New Roman"/>
          <w:sz w:val="16"/>
          <w:szCs w:val="16"/>
        </w:rPr>
        <w:t>d</w:t>
      </w:r>
      <w:r w:rsidR="0027643F" w:rsidRPr="0027643F">
        <w:rPr>
          <w:rFonts w:ascii="Times New Roman" w:hAnsi="Times New Roman"/>
          <w:sz w:val="16"/>
          <w:szCs w:val="16"/>
        </w:rPr>
        <w:t xml:space="preserve"> the pe</w:t>
      </w:r>
      <w:r w:rsidR="0027643F" w:rsidRPr="0027643F">
        <w:rPr>
          <w:rFonts w:ascii="Times New Roman" w:hAnsi="Times New Roman"/>
          <w:sz w:val="16"/>
          <w:szCs w:val="16"/>
        </w:rPr>
        <w:t>r</w:t>
      </w:r>
      <w:r w:rsidR="0027643F" w:rsidRPr="0027643F">
        <w:rPr>
          <w:rFonts w:ascii="Times New Roman" w:hAnsi="Times New Roman"/>
          <w:sz w:val="16"/>
          <w:szCs w:val="16"/>
        </w:rPr>
        <w:t xml:space="preserve">formance of </w:t>
      </w:r>
      <w:r w:rsidR="0027643F">
        <w:rPr>
          <w:rFonts w:ascii="Times New Roman" w:hAnsi="Times New Roman"/>
          <w:sz w:val="16"/>
          <w:szCs w:val="16"/>
        </w:rPr>
        <w:t xml:space="preserve">3 state of the art </w:t>
      </w:r>
      <w:r w:rsidR="0027643F" w:rsidRPr="0027643F">
        <w:rPr>
          <w:rFonts w:ascii="Times New Roman" w:hAnsi="Times New Roman"/>
          <w:sz w:val="16"/>
          <w:szCs w:val="16"/>
        </w:rPr>
        <w:t>haplotype estimation</w:t>
      </w:r>
      <w:r w:rsidR="0027643F">
        <w:rPr>
          <w:rFonts w:ascii="Times New Roman" w:hAnsi="Times New Roman"/>
          <w:sz w:val="16"/>
          <w:szCs w:val="16"/>
        </w:rPr>
        <w:t xml:space="preserve"> </w:t>
      </w:r>
      <w:r w:rsidR="0027643F" w:rsidRPr="0027643F">
        <w:rPr>
          <w:rFonts w:ascii="Times New Roman" w:hAnsi="Times New Roman"/>
          <w:sz w:val="16"/>
          <w:szCs w:val="16"/>
        </w:rPr>
        <w:t xml:space="preserve">algorithms for </w:t>
      </w:r>
      <w:proofErr w:type="spellStart"/>
      <w:r w:rsidR="0027643F" w:rsidRPr="0027643F">
        <w:rPr>
          <w:rFonts w:ascii="Times New Roman" w:hAnsi="Times New Roman"/>
          <w:sz w:val="16"/>
          <w:szCs w:val="16"/>
        </w:rPr>
        <w:t>polyploids</w:t>
      </w:r>
      <w:proofErr w:type="spellEnd"/>
      <w:r w:rsidR="0027643F" w:rsidRPr="0027643F">
        <w:rPr>
          <w:rFonts w:ascii="Times New Roman" w:hAnsi="Times New Roman"/>
          <w:sz w:val="16"/>
          <w:szCs w:val="16"/>
        </w:rPr>
        <w:t xml:space="preserve">: </w:t>
      </w:r>
      <w:r w:rsidR="00BD05D9">
        <w:rPr>
          <w:rFonts w:ascii="Times New Roman" w:hAnsi="Times New Roman"/>
          <w:sz w:val="16"/>
          <w:szCs w:val="16"/>
        </w:rPr>
        <w:t xml:space="preserve"> </w:t>
      </w:r>
      <w:proofErr w:type="spellStart"/>
      <w:r w:rsidR="0027643F" w:rsidRPr="0027643F">
        <w:rPr>
          <w:rFonts w:ascii="Times New Roman" w:hAnsi="Times New Roman"/>
          <w:sz w:val="16"/>
          <w:szCs w:val="16"/>
        </w:rPr>
        <w:t>HapCompass</w:t>
      </w:r>
      <w:proofErr w:type="spellEnd"/>
      <w:r w:rsidR="003D17F0">
        <w:rPr>
          <w:rFonts w:ascii="Times New Roman" w:hAnsi="Times New Roman"/>
          <w:sz w:val="16"/>
          <w:szCs w:val="16"/>
        </w:rPr>
        <w:t xml:space="preserve"> </w:t>
      </w:r>
      <w:r>
        <w:rPr>
          <w:rFonts w:ascii="Times New Roman" w:hAnsi="Times New Roman"/>
          <w:sz w:val="16"/>
          <w:szCs w:val="16"/>
        </w:rPr>
        <w:fldChar w:fldCharType="begin" w:fldLock="1"/>
      </w:r>
      <w:r w:rsidR="003D17F0">
        <w:rPr>
          <w:rFonts w:ascii="Times New Roman" w:hAnsi="Times New Roman"/>
          <w:sz w:val="16"/>
          <w:szCs w:val="16"/>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Pr>
          <w:rFonts w:ascii="Times New Roman" w:hAnsi="Times New Roman"/>
          <w:sz w:val="16"/>
          <w:szCs w:val="16"/>
        </w:rPr>
        <w:fldChar w:fldCharType="separate"/>
      </w:r>
      <w:r w:rsidR="003D17F0" w:rsidRPr="003D17F0">
        <w:rPr>
          <w:rFonts w:ascii="Times New Roman" w:hAnsi="Times New Roman"/>
          <w:noProof/>
          <w:sz w:val="16"/>
          <w:szCs w:val="16"/>
        </w:rPr>
        <w:t>(Aguiar &amp; Istrail, 2012)</w:t>
      </w:r>
      <w:r>
        <w:rPr>
          <w:rFonts w:ascii="Times New Roman" w:hAnsi="Times New Roman"/>
          <w:sz w:val="16"/>
          <w:szCs w:val="16"/>
        </w:rPr>
        <w:fldChar w:fldCharType="end"/>
      </w:r>
      <w:r w:rsidR="0027643F" w:rsidRPr="0027643F">
        <w:rPr>
          <w:rFonts w:ascii="Times New Roman" w:hAnsi="Times New Roman"/>
          <w:sz w:val="16"/>
          <w:szCs w:val="16"/>
        </w:rPr>
        <w:t xml:space="preserve">, </w:t>
      </w:r>
      <w:proofErr w:type="spellStart"/>
      <w:r w:rsidR="0027643F" w:rsidRPr="0027643F">
        <w:rPr>
          <w:rFonts w:ascii="Times New Roman" w:hAnsi="Times New Roman"/>
          <w:sz w:val="16"/>
          <w:szCs w:val="16"/>
        </w:rPr>
        <w:t>HapTree</w:t>
      </w:r>
      <w:proofErr w:type="spellEnd"/>
      <w:r w:rsidR="0027643F" w:rsidRPr="0027643F">
        <w:rPr>
          <w:rFonts w:ascii="Times New Roman" w:hAnsi="Times New Roman"/>
          <w:sz w:val="16"/>
          <w:szCs w:val="16"/>
        </w:rPr>
        <w:t xml:space="preserve"> </w:t>
      </w:r>
      <w:r>
        <w:rPr>
          <w:rFonts w:ascii="Times New Roman" w:hAnsi="Times New Roman"/>
          <w:sz w:val="16"/>
          <w:szCs w:val="16"/>
        </w:rPr>
        <w:fldChar w:fldCharType="begin" w:fldLock="1"/>
      </w:r>
      <w:r w:rsidR="003D17F0">
        <w:rPr>
          <w:rFonts w:ascii="Times New Roman" w:hAnsi="Times New Roman"/>
          <w:sz w:val="16"/>
          <w:szCs w:val="16"/>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Pr>
          <w:rFonts w:ascii="Times New Roman" w:hAnsi="Times New Roman"/>
          <w:sz w:val="16"/>
          <w:szCs w:val="16"/>
        </w:rPr>
        <w:fldChar w:fldCharType="separate"/>
      </w:r>
      <w:r w:rsidR="003D17F0" w:rsidRPr="003D17F0">
        <w:rPr>
          <w:rFonts w:ascii="Times New Roman" w:hAnsi="Times New Roman"/>
          <w:noProof/>
          <w:sz w:val="16"/>
          <w:szCs w:val="16"/>
        </w:rPr>
        <w:t>(Berger, Yorukoglu, Peng, &amp; Berger, 2014)</w:t>
      </w:r>
      <w:r>
        <w:rPr>
          <w:rFonts w:ascii="Times New Roman" w:hAnsi="Times New Roman"/>
          <w:sz w:val="16"/>
          <w:szCs w:val="16"/>
        </w:rPr>
        <w:fldChar w:fldCharType="end"/>
      </w:r>
      <w:r w:rsidR="003D17F0">
        <w:rPr>
          <w:rFonts w:ascii="Times New Roman" w:hAnsi="Times New Roman"/>
          <w:sz w:val="16"/>
          <w:szCs w:val="16"/>
        </w:rPr>
        <w:t xml:space="preserve"> </w:t>
      </w:r>
      <w:r w:rsidR="0027643F" w:rsidRPr="0027643F">
        <w:rPr>
          <w:rFonts w:ascii="Times New Roman" w:hAnsi="Times New Roman"/>
          <w:sz w:val="16"/>
          <w:szCs w:val="16"/>
        </w:rPr>
        <w:t xml:space="preserve">and </w:t>
      </w:r>
      <w:proofErr w:type="spellStart"/>
      <w:r w:rsidR="0027643F" w:rsidRPr="0027643F">
        <w:rPr>
          <w:rFonts w:ascii="Times New Roman" w:hAnsi="Times New Roman"/>
          <w:sz w:val="16"/>
          <w:szCs w:val="16"/>
        </w:rPr>
        <w:t>SDhaP</w:t>
      </w:r>
      <w:proofErr w:type="spellEnd"/>
      <w:r w:rsidR="003D17F0">
        <w:rPr>
          <w:rFonts w:ascii="Times New Roman" w:hAnsi="Times New Roman"/>
          <w:sz w:val="16"/>
          <w:szCs w:val="16"/>
        </w:rPr>
        <w:t xml:space="preserve"> </w:t>
      </w:r>
      <w:r>
        <w:rPr>
          <w:rFonts w:ascii="Times New Roman" w:hAnsi="Times New Roman"/>
          <w:sz w:val="16"/>
          <w:szCs w:val="16"/>
        </w:rPr>
        <w:fldChar w:fldCharType="begin" w:fldLock="1"/>
      </w:r>
      <w:r w:rsidR="003D17F0">
        <w:rPr>
          <w:rFonts w:ascii="Times New Roman" w:hAnsi="Times New Roman"/>
          <w:sz w:val="16"/>
          <w:szCs w:val="16"/>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 "properties" : { "noteIndex" : 0 }, "schema" : "https://github.com/citation-style-language/schema/raw/master/csl-citation.json" }</w:instrText>
      </w:r>
      <w:r>
        <w:rPr>
          <w:rFonts w:ascii="Times New Roman" w:hAnsi="Times New Roman"/>
          <w:sz w:val="16"/>
          <w:szCs w:val="16"/>
        </w:rPr>
        <w:fldChar w:fldCharType="separate"/>
      </w:r>
      <w:r w:rsidR="003D17F0" w:rsidRPr="003D17F0">
        <w:rPr>
          <w:rFonts w:ascii="Times New Roman" w:hAnsi="Times New Roman"/>
          <w:noProof/>
          <w:sz w:val="16"/>
          <w:szCs w:val="16"/>
        </w:rPr>
        <w:t>(Das et al., 2015)</w:t>
      </w:r>
      <w:r>
        <w:rPr>
          <w:rFonts w:ascii="Times New Roman" w:hAnsi="Times New Roman"/>
          <w:sz w:val="16"/>
          <w:szCs w:val="16"/>
        </w:rPr>
        <w:fldChar w:fldCharType="end"/>
      </w:r>
      <w:r w:rsidR="0027643F" w:rsidRPr="0027643F">
        <w:rPr>
          <w:rFonts w:ascii="Times New Roman" w:hAnsi="Times New Roman"/>
          <w:sz w:val="16"/>
          <w:szCs w:val="16"/>
        </w:rPr>
        <w:t>,</w:t>
      </w:r>
      <w:r w:rsidR="0027643F">
        <w:rPr>
          <w:rFonts w:ascii="Times New Roman" w:hAnsi="Times New Roman"/>
          <w:sz w:val="16"/>
          <w:szCs w:val="16"/>
        </w:rPr>
        <w:t xml:space="preserve"> with different levels of</w:t>
      </w:r>
      <w:r w:rsidR="0027643F" w:rsidRPr="0027643F">
        <w:rPr>
          <w:rFonts w:ascii="Times New Roman" w:hAnsi="Times New Roman"/>
          <w:sz w:val="16"/>
          <w:szCs w:val="16"/>
        </w:rPr>
        <w:t xml:space="preserve"> sequencing</w:t>
      </w:r>
      <w:r w:rsidR="0027643F">
        <w:rPr>
          <w:rFonts w:ascii="Times New Roman" w:hAnsi="Times New Roman"/>
          <w:sz w:val="16"/>
          <w:szCs w:val="16"/>
        </w:rPr>
        <w:t xml:space="preserve"> depth</w:t>
      </w:r>
      <w:r w:rsidR="0027643F" w:rsidRPr="0027643F">
        <w:rPr>
          <w:rFonts w:ascii="Times New Roman" w:hAnsi="Times New Roman"/>
          <w:sz w:val="16"/>
          <w:szCs w:val="16"/>
        </w:rPr>
        <w:t>, ploidy levels and</w:t>
      </w:r>
      <w:r w:rsidR="0027643F">
        <w:rPr>
          <w:rFonts w:ascii="Times New Roman" w:hAnsi="Times New Roman"/>
          <w:sz w:val="16"/>
          <w:szCs w:val="16"/>
        </w:rPr>
        <w:t xml:space="preserve"> </w:t>
      </w:r>
      <w:r w:rsidR="0027643F" w:rsidRPr="0027643F">
        <w:rPr>
          <w:rFonts w:ascii="Times New Roman" w:hAnsi="Times New Roman"/>
          <w:sz w:val="16"/>
          <w:szCs w:val="16"/>
        </w:rPr>
        <w:t xml:space="preserve">genomic diversity, using </w:t>
      </w:r>
      <w:proofErr w:type="spellStart"/>
      <w:r w:rsidR="0027643F" w:rsidRPr="0027643F">
        <w:rPr>
          <w:rFonts w:ascii="Times New Roman" w:hAnsi="Times New Roman"/>
          <w:sz w:val="16"/>
          <w:szCs w:val="16"/>
        </w:rPr>
        <w:t>tetraploid</w:t>
      </w:r>
      <w:proofErr w:type="spellEnd"/>
      <w:r w:rsidR="0027643F" w:rsidRPr="0027643F">
        <w:rPr>
          <w:rFonts w:ascii="Times New Roman" w:hAnsi="Times New Roman"/>
          <w:sz w:val="16"/>
          <w:szCs w:val="16"/>
        </w:rPr>
        <w:t xml:space="preserve"> potato as the model. </w:t>
      </w:r>
      <w:r w:rsidR="0027643F">
        <w:rPr>
          <w:rFonts w:ascii="Times New Roman" w:hAnsi="Times New Roman"/>
          <w:sz w:val="16"/>
          <w:szCs w:val="16"/>
        </w:rPr>
        <w:t>H</w:t>
      </w:r>
      <w:r w:rsidR="003D17F0">
        <w:rPr>
          <w:rFonts w:ascii="Times New Roman" w:hAnsi="Times New Roman"/>
          <w:sz w:val="16"/>
          <w:szCs w:val="16"/>
        </w:rPr>
        <w:t xml:space="preserve">is conclusion is </w:t>
      </w:r>
      <w:r w:rsidR="0027643F" w:rsidRPr="0027643F">
        <w:rPr>
          <w:rFonts w:ascii="Times New Roman" w:hAnsi="Times New Roman"/>
          <w:sz w:val="16"/>
          <w:szCs w:val="16"/>
        </w:rPr>
        <w:t xml:space="preserve">that sequencing depth is the major determinant of </w:t>
      </w:r>
      <w:r w:rsidR="003D17F0">
        <w:rPr>
          <w:rFonts w:ascii="Times New Roman" w:hAnsi="Times New Roman"/>
          <w:sz w:val="16"/>
          <w:szCs w:val="16"/>
        </w:rPr>
        <w:t>phasing</w:t>
      </w:r>
      <w:r w:rsidR="0027643F" w:rsidRPr="0027643F">
        <w:rPr>
          <w:rFonts w:ascii="Times New Roman" w:hAnsi="Times New Roman"/>
          <w:sz w:val="16"/>
          <w:szCs w:val="16"/>
        </w:rPr>
        <w:t xml:space="preserve"> </w:t>
      </w:r>
      <w:r w:rsidR="003D17F0">
        <w:rPr>
          <w:rFonts w:ascii="Times New Roman" w:hAnsi="Times New Roman"/>
          <w:sz w:val="16"/>
          <w:szCs w:val="16"/>
        </w:rPr>
        <w:t>reconstruction</w:t>
      </w:r>
      <w:r w:rsidR="0027643F" w:rsidRPr="0027643F">
        <w:rPr>
          <w:rFonts w:ascii="Times New Roman" w:hAnsi="Times New Roman"/>
          <w:sz w:val="16"/>
          <w:szCs w:val="16"/>
        </w:rPr>
        <w:t xml:space="preserve"> quality, that 1kb </w:t>
      </w:r>
      <w:proofErr w:type="spellStart"/>
      <w:r w:rsidR="0027643F" w:rsidRPr="0027643F">
        <w:rPr>
          <w:rFonts w:ascii="Times New Roman" w:hAnsi="Times New Roman"/>
          <w:sz w:val="16"/>
          <w:szCs w:val="16"/>
        </w:rPr>
        <w:t>PacBio</w:t>
      </w:r>
      <w:proofErr w:type="spellEnd"/>
      <w:r w:rsidR="0027643F" w:rsidRPr="0027643F">
        <w:rPr>
          <w:rFonts w:ascii="Times New Roman" w:hAnsi="Times New Roman"/>
          <w:sz w:val="16"/>
          <w:szCs w:val="16"/>
        </w:rPr>
        <w:t xml:space="preserve"> CCS</w:t>
      </w:r>
      <w:r w:rsidR="0027643F">
        <w:rPr>
          <w:rFonts w:ascii="Times New Roman" w:hAnsi="Times New Roman"/>
          <w:sz w:val="16"/>
          <w:szCs w:val="16"/>
        </w:rPr>
        <w:t xml:space="preserve"> </w:t>
      </w:r>
      <w:r w:rsidR="0027643F" w:rsidRPr="0027643F">
        <w:rPr>
          <w:rFonts w:ascii="Times New Roman" w:hAnsi="Times New Roman"/>
          <w:sz w:val="16"/>
          <w:szCs w:val="16"/>
        </w:rPr>
        <w:t xml:space="preserve">reads and Illumina reads with large insert-sizes are competitive, </w:t>
      </w:r>
      <w:r w:rsidR="003D17F0">
        <w:rPr>
          <w:rFonts w:ascii="Times New Roman" w:hAnsi="Times New Roman"/>
          <w:sz w:val="16"/>
          <w:szCs w:val="16"/>
        </w:rPr>
        <w:t>but</w:t>
      </w:r>
      <w:r w:rsidR="0027643F" w:rsidRPr="0027643F">
        <w:rPr>
          <w:rFonts w:ascii="Times New Roman" w:hAnsi="Times New Roman"/>
          <w:sz w:val="16"/>
          <w:szCs w:val="16"/>
        </w:rPr>
        <w:t xml:space="preserve"> that all </w:t>
      </w:r>
      <w:r w:rsidR="003D17F0">
        <w:rPr>
          <w:rFonts w:ascii="Times New Roman" w:hAnsi="Times New Roman"/>
          <w:sz w:val="16"/>
          <w:szCs w:val="16"/>
        </w:rPr>
        <w:t xml:space="preserve">of the exiting </w:t>
      </w:r>
      <w:r w:rsidR="0027643F" w:rsidRPr="0027643F">
        <w:rPr>
          <w:rFonts w:ascii="Times New Roman" w:hAnsi="Times New Roman"/>
          <w:sz w:val="16"/>
          <w:szCs w:val="16"/>
        </w:rPr>
        <w:t>methods fail to produce</w:t>
      </w:r>
      <w:r w:rsidR="0027643F">
        <w:rPr>
          <w:rFonts w:ascii="Times New Roman" w:hAnsi="Times New Roman"/>
          <w:sz w:val="16"/>
          <w:szCs w:val="16"/>
        </w:rPr>
        <w:t xml:space="preserve"> </w:t>
      </w:r>
      <w:r w:rsidR="0027643F" w:rsidRPr="0027643F">
        <w:rPr>
          <w:rFonts w:ascii="Times New Roman" w:hAnsi="Times New Roman"/>
          <w:sz w:val="16"/>
          <w:szCs w:val="16"/>
        </w:rPr>
        <w:t>good haplo</w:t>
      </w:r>
      <w:r w:rsidR="0027643F">
        <w:rPr>
          <w:rFonts w:ascii="Times New Roman" w:hAnsi="Times New Roman"/>
          <w:sz w:val="16"/>
          <w:szCs w:val="16"/>
        </w:rPr>
        <w:t>types with increase in ploidy</w:t>
      </w:r>
      <w:r w:rsidR="0027643F" w:rsidRPr="0027643F">
        <w:rPr>
          <w:rFonts w:ascii="Times New Roman" w:hAnsi="Times New Roman"/>
          <w:sz w:val="16"/>
          <w:szCs w:val="16"/>
        </w:rPr>
        <w:t xml:space="preserve">. </w:t>
      </w:r>
    </w:p>
    <w:p w:rsidR="0027643F" w:rsidRDefault="0027643F" w:rsidP="00FF1586">
      <w:pPr>
        <w:pStyle w:val="Ttulo1"/>
        <w:numPr>
          <w:ilvl w:val="0"/>
          <w:numId w:val="0"/>
        </w:numPr>
        <w:spacing w:before="0" w:after="0" w:line="240" w:lineRule="auto"/>
        <w:rPr>
          <w:rFonts w:ascii="Times New Roman" w:hAnsi="Times New Roman"/>
          <w:b w:val="0"/>
          <w:sz w:val="16"/>
          <w:szCs w:val="16"/>
        </w:rPr>
      </w:pPr>
    </w:p>
    <w:p w:rsidR="000F7747" w:rsidRPr="00571627" w:rsidRDefault="00CF4BF5" w:rsidP="00FF1586">
      <w:pPr>
        <w:spacing w:line="240" w:lineRule="auto"/>
        <w:rPr>
          <w:rFonts w:ascii="Times New Roman" w:hAnsi="Times New Roman"/>
          <w:sz w:val="16"/>
          <w:szCs w:val="16"/>
        </w:rPr>
      </w:pPr>
      <w:r w:rsidRPr="00571627">
        <w:rPr>
          <w:rFonts w:ascii="Times New Roman" w:hAnsi="Times New Roman"/>
          <w:sz w:val="16"/>
          <w:szCs w:val="16"/>
        </w:rPr>
        <w:t xml:space="preserve">Phasing diploid (references in page 2 of </w:t>
      </w:r>
      <w:proofErr w:type="spellStart"/>
      <w:r w:rsidRPr="00571627">
        <w:rPr>
          <w:rFonts w:ascii="Times New Roman" w:hAnsi="Times New Roman"/>
          <w:sz w:val="16"/>
          <w:szCs w:val="16"/>
        </w:rPr>
        <w:t>Motazedi</w:t>
      </w:r>
      <w:proofErr w:type="spellEnd"/>
      <w:r w:rsidRPr="00571627">
        <w:rPr>
          <w:rFonts w:ascii="Times New Roman" w:hAnsi="Times New Roman"/>
          <w:sz w:val="16"/>
          <w:szCs w:val="16"/>
        </w:rPr>
        <w:t xml:space="preserve">) different from </w:t>
      </w:r>
      <w:proofErr w:type="spellStart"/>
      <w:r w:rsidRPr="00571627">
        <w:rPr>
          <w:rFonts w:ascii="Times New Roman" w:hAnsi="Times New Roman"/>
          <w:sz w:val="16"/>
          <w:szCs w:val="16"/>
        </w:rPr>
        <w:t>Polyploids</w:t>
      </w:r>
      <w:proofErr w:type="spellEnd"/>
      <w:r w:rsidRPr="00571627">
        <w:rPr>
          <w:rFonts w:ascii="Times New Roman" w:hAnsi="Times New Roman"/>
          <w:sz w:val="16"/>
          <w:szCs w:val="16"/>
        </w:rPr>
        <w:t xml:space="preserve"> because in </w:t>
      </w:r>
      <w:proofErr w:type="gramStart"/>
      <w:r w:rsidRPr="00571627">
        <w:rPr>
          <w:rFonts w:ascii="Times New Roman" w:hAnsi="Times New Roman"/>
          <w:sz w:val="16"/>
          <w:szCs w:val="16"/>
        </w:rPr>
        <w:t>diploids  the</w:t>
      </w:r>
      <w:proofErr w:type="gramEnd"/>
      <w:r w:rsidRPr="00571627">
        <w:rPr>
          <w:rFonts w:ascii="Times New Roman" w:hAnsi="Times New Roman"/>
          <w:sz w:val="16"/>
          <w:szCs w:val="16"/>
        </w:rPr>
        <w:t xml:space="preserve"> alternative </w:t>
      </w:r>
      <w:r w:rsidR="00571627" w:rsidRPr="00571627">
        <w:rPr>
          <w:rFonts w:ascii="Times New Roman" w:hAnsi="Times New Roman"/>
          <w:sz w:val="16"/>
          <w:szCs w:val="16"/>
        </w:rPr>
        <w:t>v</w:t>
      </w:r>
      <w:r w:rsidRPr="00571627">
        <w:rPr>
          <w:rFonts w:ascii="Times New Roman" w:hAnsi="Times New Roman"/>
          <w:sz w:val="16"/>
          <w:szCs w:val="16"/>
        </w:rPr>
        <w:t>ariant  is always present in the other allele.</w:t>
      </w:r>
    </w:p>
    <w:p w:rsidR="00CF4BF5" w:rsidRPr="00571627" w:rsidRDefault="00CF4BF5" w:rsidP="00FF1586">
      <w:pPr>
        <w:spacing w:line="240" w:lineRule="auto"/>
        <w:rPr>
          <w:rFonts w:ascii="Times New Roman" w:hAnsi="Times New Roman"/>
          <w:sz w:val="16"/>
          <w:szCs w:val="16"/>
        </w:rPr>
      </w:pPr>
    </w:p>
    <w:p w:rsidR="00CF4BF5" w:rsidRPr="00571627" w:rsidRDefault="00FE7287" w:rsidP="00FF1586">
      <w:pPr>
        <w:autoSpaceDE w:val="0"/>
        <w:autoSpaceDN w:val="0"/>
        <w:adjustRightInd w:val="0"/>
        <w:spacing w:line="240" w:lineRule="auto"/>
        <w:rPr>
          <w:rFonts w:ascii="Times New Roman" w:hAnsi="Times New Roman"/>
          <w:sz w:val="16"/>
          <w:szCs w:val="16"/>
        </w:rPr>
      </w:pPr>
      <w:r>
        <w:rPr>
          <w:rFonts w:ascii="Times New Roman" w:hAnsi="Times New Roman"/>
          <w:sz w:val="16"/>
          <w:szCs w:val="16"/>
        </w:rPr>
        <w:t>C</w:t>
      </w:r>
      <w:r w:rsidR="00CF4BF5" w:rsidRPr="00571627">
        <w:rPr>
          <w:rFonts w:ascii="Times New Roman" w:hAnsi="Times New Roman"/>
          <w:sz w:val="16"/>
          <w:szCs w:val="16"/>
        </w:rPr>
        <w:t>omputational complexity of haplotype reconstruction increases rapidly with an increase in ploidy</w:t>
      </w:r>
      <w:r w:rsidR="00C57512">
        <w:rPr>
          <w:rFonts w:ascii="Times New Roman" w:hAnsi="Times New Roman"/>
          <w:sz w:val="16"/>
          <w:szCs w:val="16"/>
        </w:rPr>
        <w:t xml:space="preserve">. </w:t>
      </w:r>
    </w:p>
    <w:p w:rsidR="005A0F3C" w:rsidRDefault="005A0F3C" w:rsidP="00FF1586">
      <w:pPr>
        <w:pStyle w:val="para-first"/>
        <w:spacing w:line="240" w:lineRule="auto"/>
      </w:pPr>
    </w:p>
    <w:p w:rsidR="005A0F3C" w:rsidRDefault="005A0F3C" w:rsidP="00FF1586">
      <w:pPr>
        <w:pStyle w:val="para-first"/>
        <w:spacing w:line="240" w:lineRule="auto"/>
      </w:pPr>
      <w:r w:rsidRPr="005A0F3C">
        <w:t>When representing different haplotypes of a same chromosome, we can ignore the homozygous regions and only consider the variant sites. For a chromosome with k variants, we can represent its haplotype as a string from the set {A</w:t>
      </w:r>
      <w:proofErr w:type="gramStart"/>
      <w:r w:rsidRPr="005A0F3C">
        <w:t>,C,G,T</w:t>
      </w:r>
      <w:proofErr w:type="gramEnd"/>
      <w:r w:rsidRPr="005A0F3C">
        <w:t>}. Even though the possibility of tetra-allelic var</w:t>
      </w:r>
      <w:r w:rsidRPr="005A0F3C">
        <w:t>i</w:t>
      </w:r>
      <w:r w:rsidRPr="005A0F3C">
        <w:t>ant exists, it is generally assumed that variants are bi-allelic. We can therefore represent haplotypes as a string from the set</w:t>
      </w:r>
      <w:r w:rsidR="00FE7287">
        <w:t xml:space="preserve"> </w:t>
      </w:r>
      <w:r w:rsidRPr="005A0F3C">
        <w:t>{0</w:t>
      </w:r>
      <w:proofErr w:type="gramStart"/>
      <w:r w:rsidRPr="005A0F3C">
        <w:t>,1</w:t>
      </w:r>
      <w:proofErr w:type="gramEnd"/>
      <w:r w:rsidRPr="005A0F3C">
        <w:t>}, where 0 and 1 represent the two possible allelic values at each variant location.</w:t>
      </w:r>
    </w:p>
    <w:p w:rsidR="00FE7287" w:rsidRDefault="00FE7287" w:rsidP="00FF1586">
      <w:pPr>
        <w:pStyle w:val="para-first"/>
        <w:spacing w:line="240" w:lineRule="auto"/>
      </w:pPr>
    </w:p>
    <w:p w:rsidR="00A34C38" w:rsidRDefault="00A34C38" w:rsidP="00FF1586">
      <w:pPr>
        <w:pStyle w:val="para-first"/>
        <w:spacing w:line="240" w:lineRule="auto"/>
      </w:pPr>
      <w:r>
        <w:t>The objective behind our approach is to tackle the polyploid haplotyping problem avoiding to have to compute all possible combinations of SNP’s which is computationally very expensive. Most methods don’t avoid the exponential approach. Instead, they find ways to reduce the comput</w:t>
      </w:r>
      <w:r>
        <w:t>a</w:t>
      </w:r>
      <w:r>
        <w:t>tional complexity by coding strategies, mostly by dynamic programming.</w:t>
      </w:r>
    </w:p>
    <w:p w:rsidR="00A34C38" w:rsidRDefault="00A34C38" w:rsidP="00FF1586">
      <w:pPr>
        <w:pStyle w:val="para-first"/>
        <w:spacing w:line="240" w:lineRule="auto"/>
      </w:pPr>
    </w:p>
    <w:p w:rsidR="00A34C38" w:rsidRDefault="00A34C38" w:rsidP="00FF1586">
      <w:pPr>
        <w:pStyle w:val="para-first"/>
        <w:spacing w:line="240" w:lineRule="auto"/>
      </w:pPr>
      <w:r>
        <w:t xml:space="preserve">The exponential problem arises when, in order to separate the reads that have errors from those which really describe the different haplotypes, all possible variant combinations are computed, then by some method, usually a most likelihood approach, the most likely combinations are retained, and the other discarded. </w:t>
      </w:r>
    </w:p>
    <w:p w:rsidR="00A34C38" w:rsidRDefault="00A34C38" w:rsidP="00FF1586">
      <w:pPr>
        <w:pStyle w:val="para-first"/>
        <w:spacing w:line="240" w:lineRule="auto"/>
      </w:pPr>
    </w:p>
    <w:p w:rsidR="00A34C38" w:rsidRDefault="00A34C38" w:rsidP="00FF1586">
      <w:pPr>
        <w:pStyle w:val="para-first"/>
        <w:spacing w:line="240" w:lineRule="auto"/>
      </w:pPr>
      <w:r>
        <w:t>Here, we explore the possibility of avoiding the computation of all var</w:t>
      </w:r>
      <w:r>
        <w:t>i</w:t>
      </w:r>
      <w:r>
        <w:t>ant combinations by removing the error variations before clustering the remaining ones in the correct number of haplotypes. We have the a</w:t>
      </w:r>
      <w:r>
        <w:t>d</w:t>
      </w:r>
      <w:r>
        <w:t>vantage that, thanks to Pedca, we can infer before hand, the exact nu</w:t>
      </w:r>
      <w:r>
        <w:t>m</w:t>
      </w:r>
      <w:r>
        <w:t>ber of copies per contig that we are looking for. The idea is to only co</w:t>
      </w:r>
      <w:r>
        <w:t>n</w:t>
      </w:r>
      <w:r>
        <w:t xml:space="preserve">sider the error free variants that are supported by the reads, and cluster them in the number of haplotypes given by Pedca. </w:t>
      </w:r>
    </w:p>
    <w:p w:rsidR="00A34C38" w:rsidRDefault="00A34C38" w:rsidP="00FF1586">
      <w:pPr>
        <w:pStyle w:val="para-first"/>
        <w:spacing w:line="240" w:lineRule="auto"/>
      </w:pPr>
    </w:p>
    <w:p w:rsidR="0014228D" w:rsidRDefault="00A34C38" w:rsidP="00FF1586">
      <w:pPr>
        <w:pStyle w:val="para-first"/>
        <w:spacing w:line="240" w:lineRule="auto"/>
      </w:pPr>
      <w:r>
        <w:t xml:space="preserve">Our </w:t>
      </w:r>
      <w:r w:rsidR="002F19B5">
        <w:t>explration</w:t>
      </w:r>
      <w:r>
        <w:t xml:space="preserve"> uses as input a .</w:t>
      </w:r>
      <w:proofErr w:type="spellStart"/>
      <w:r>
        <w:t>sam</w:t>
      </w:r>
      <w:proofErr w:type="spellEnd"/>
      <w:r>
        <w:t>/.bam file with all the reads aligned to the reference genome, and the .</w:t>
      </w:r>
      <w:proofErr w:type="spellStart"/>
      <w:r>
        <w:t>vcf</w:t>
      </w:r>
      <w:proofErr w:type="spellEnd"/>
      <w:r>
        <w:t xml:space="preserve"> files with all the variants of the reads aligned to their references. The </w:t>
      </w:r>
      <w:proofErr w:type="spellStart"/>
      <w:r>
        <w:t>vcf</w:t>
      </w:r>
      <w:proofErr w:type="spellEnd"/>
      <w:r>
        <w:t xml:space="preserve"> file reports all variations relative to the provided reference, found in the available libraries. The reads might contain sequencing errors and alignment errors</w:t>
      </w:r>
      <w:r w:rsidR="0014228D">
        <w:t xml:space="preserve"> and our objective is to discard them. </w:t>
      </w:r>
    </w:p>
    <w:p w:rsidR="0014228D" w:rsidRDefault="0014228D" w:rsidP="00FF1586">
      <w:pPr>
        <w:pStyle w:val="para-first"/>
        <w:spacing w:line="240" w:lineRule="auto"/>
      </w:pPr>
    </w:p>
    <w:p w:rsidR="00D53326" w:rsidRDefault="002E13BF" w:rsidP="00FF1586">
      <w:pPr>
        <w:pStyle w:val="para-first"/>
        <w:spacing w:line="240" w:lineRule="auto"/>
      </w:pPr>
      <w:r>
        <w:t>The basis of our approach is to</w:t>
      </w:r>
      <w:r w:rsidR="0014228D">
        <w:t xml:space="preserve"> first identify all positions where vari</w:t>
      </w:r>
      <w:r w:rsidR="0014228D">
        <w:t>a</w:t>
      </w:r>
      <w:r w:rsidR="0014228D">
        <w:t xml:space="preserve">tions are detected. A </w:t>
      </w:r>
      <w:r>
        <w:t>.</w:t>
      </w:r>
      <w:proofErr w:type="spellStart"/>
      <w:r w:rsidR="0014228D">
        <w:t>vcf</w:t>
      </w:r>
      <w:proofErr w:type="spellEnd"/>
      <w:r w:rsidR="0014228D">
        <w:t xml:space="preserve"> file </w:t>
      </w:r>
      <w:r>
        <w:t>stores</w:t>
      </w:r>
      <w:r w:rsidR="0014228D">
        <w:t xml:space="preserve"> the percentages of different alleles present per position</w:t>
      </w:r>
      <w:r>
        <w:t xml:space="preserve"> respect to a draft reference</w:t>
      </w:r>
      <w:r w:rsidR="0014228D">
        <w:t>. Because we know the expected number of haplotypes</w:t>
      </w:r>
      <w:r>
        <w:t xml:space="preserve"> </w:t>
      </w:r>
      <w:r w:rsidRPr="002E13BF">
        <w:rPr>
          <w:i/>
        </w:rPr>
        <w:t>p</w:t>
      </w:r>
      <w:r w:rsidR="0014228D">
        <w:t xml:space="preserve"> per contig, we can discard the vari</w:t>
      </w:r>
      <w:r w:rsidR="0014228D">
        <w:t>a</w:t>
      </w:r>
      <w:r w:rsidR="0014228D">
        <w:t>tions that don’t reach a certain threshold of presence</w:t>
      </w:r>
      <w:r>
        <w:t xml:space="preserve"> 1/2</w:t>
      </w:r>
      <w:r w:rsidRPr="002E13BF">
        <w:rPr>
          <w:i/>
        </w:rPr>
        <w:t>p</w:t>
      </w:r>
      <w:r w:rsidR="0014228D">
        <w:t xml:space="preserve">. </w:t>
      </w:r>
      <w:r>
        <w:t xml:space="preserve">This means that </w:t>
      </w:r>
      <w:r w:rsidR="0014228D">
        <w:t>the</w:t>
      </w:r>
      <w:r>
        <w:t xml:space="preserve"> kept detected</w:t>
      </w:r>
      <w:r w:rsidR="0014228D">
        <w:t xml:space="preserve"> variations represent at least one copy of the </w:t>
      </w:r>
      <w:r>
        <w:t>refe</w:t>
      </w:r>
      <w:r>
        <w:t>r</w:t>
      </w:r>
      <w:r>
        <w:t>ence</w:t>
      </w:r>
      <w:r w:rsidR="0014228D">
        <w:t xml:space="preserve">. We end up with a list of positions where enough variations are </w:t>
      </w:r>
      <w:r>
        <w:t>detected to discard errors.</w:t>
      </w:r>
      <w:r w:rsidR="0014228D">
        <w:t xml:space="preserve"> </w:t>
      </w:r>
      <w:r>
        <w:t>We also keep track of</w:t>
      </w:r>
      <w:r w:rsidR="0014228D">
        <w:t xml:space="preserve"> the actual SNP’s that can be ob</w:t>
      </w:r>
      <w:r>
        <w:t xml:space="preserve">served. We </w:t>
      </w:r>
      <w:r w:rsidR="008B4CFA">
        <w:t xml:space="preserve">can </w:t>
      </w:r>
      <w:r w:rsidR="0014228D">
        <w:t xml:space="preserve">represent </w:t>
      </w:r>
      <w:r w:rsidR="008B4CFA">
        <w:t xml:space="preserve">all </w:t>
      </w:r>
      <w:r w:rsidR="0014228D">
        <w:t xml:space="preserve">the </w:t>
      </w:r>
      <w:r w:rsidR="008B4CFA">
        <w:t>observations</w:t>
      </w:r>
      <w:r w:rsidR="0014228D">
        <w:t xml:space="preserve"> as a </w:t>
      </w:r>
      <w:r w:rsidR="008B4CFA">
        <w:t>vector</w:t>
      </w:r>
      <w:r w:rsidR="0014228D">
        <w:t xml:space="preserve"> of paired positions</w:t>
      </w:r>
      <w:r>
        <w:t xml:space="preserve"> </w:t>
      </w:r>
      <w:r w:rsidR="00D53326">
        <w:rPr>
          <w:i/>
        </w:rPr>
        <w:t>l</w:t>
      </w:r>
      <w:r w:rsidR="0014228D">
        <w:t xml:space="preserve"> and </w:t>
      </w:r>
      <w:r w:rsidR="00D53326">
        <w:t xml:space="preserve">the observed variations </w:t>
      </w:r>
      <w:r w:rsidR="00D53326" w:rsidRPr="0014228D">
        <w:rPr>
          <w:i/>
        </w:rPr>
        <w:t>v</w:t>
      </w:r>
      <w:r w:rsidR="00D53326">
        <w:t xml:space="preserve"> </w:t>
      </w:r>
      <w:r w:rsidR="0014228D">
        <w:t xml:space="preserve">at those positions </w:t>
      </w:r>
    </w:p>
    <w:p w:rsidR="00D53326" w:rsidRDefault="00D53326" w:rsidP="00FF1586">
      <w:pPr>
        <w:pStyle w:val="para-first"/>
        <w:spacing w:line="240" w:lineRule="auto"/>
      </w:pPr>
    </w:p>
    <w:p w:rsidR="002E13BF" w:rsidRPr="00D53326" w:rsidRDefault="008B4CFA" w:rsidP="00A81A98">
      <w:pPr>
        <w:pStyle w:val="para-first"/>
        <w:spacing w:line="240" w:lineRule="auto"/>
        <w:ind w:left="720" w:firstLine="720"/>
        <w:rPr>
          <w:lang w:val="pt-BR"/>
        </w:rPr>
      </w:pPr>
      <w:r>
        <w:rPr>
          <w:i/>
          <w:lang w:val="pt-BR"/>
        </w:rPr>
        <w:t>O</w:t>
      </w:r>
      <w:r w:rsidR="0014228D" w:rsidRPr="00D53326">
        <w:rPr>
          <w:lang w:val="pt-BR"/>
        </w:rPr>
        <w:t>=</w:t>
      </w:r>
      <w:proofErr w:type="gramStart"/>
      <w:r w:rsidR="0014228D" w:rsidRPr="00D53326">
        <w:rPr>
          <w:lang w:val="pt-BR"/>
        </w:rPr>
        <w:t>(</w:t>
      </w:r>
      <m:oMath>
        <w:proofErr w:type="gramEnd"/>
        <m:sSub>
          <m:sSubPr>
            <m:ctrlPr>
              <w:rPr>
                <w:rFonts w:ascii="Cambria Math" w:hAnsi="Cambria Math"/>
                <w:i/>
              </w:rPr>
            </m:ctrlPr>
          </m:sSubPr>
          <m:e>
            <m:r>
              <w:rPr>
                <w:rFonts w:ascii="Cambria Math" w:hAnsi="Cambria Math"/>
              </w:rPr>
              <m:t>l</m:t>
            </m:r>
          </m:e>
          <m:sub>
            <m:r>
              <w:rPr>
                <w:rFonts w:ascii="Cambria Math" w:hAnsi="Cambria Math"/>
                <w:lang w:val="pt-BR"/>
              </w:rPr>
              <m:t>1</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lang w:val="pt-BR"/>
                  </w:rPr>
                  <m:t>1</m:t>
                </m:r>
              </m:sub>
            </m:sSub>
            <m:r>
              <w:rPr>
                <w:rFonts w:ascii="Cambria Math" w:hAnsi="Cambria Math"/>
                <w:lang w:val="pt-BR"/>
              </w:rPr>
              <m:t xml:space="preserve">, </m:t>
            </m:r>
            <m:sSub>
              <m:sSubPr>
                <m:ctrlPr>
                  <w:rPr>
                    <w:rFonts w:ascii="Cambria Math" w:hAnsi="Cambria Math"/>
                    <w:i/>
                  </w:rPr>
                </m:ctrlPr>
              </m:sSubPr>
              <m:e>
                <m:r>
                  <w:rPr>
                    <w:rFonts w:ascii="Cambria Math" w:hAnsi="Cambria Math"/>
                    <w:lang w:val="pt-BR"/>
                  </w:rPr>
                  <m:t xml:space="preserve"> </m:t>
                </m:r>
                <m:r>
                  <w:rPr>
                    <w:rFonts w:ascii="Cambria Math" w:hAnsi="Cambria Math"/>
                  </w:rPr>
                  <m:t>l</m:t>
                </m:r>
              </m:e>
              <m:sub>
                <m:r>
                  <w:rPr>
                    <w:rFonts w:ascii="Cambria Math" w:hAnsi="Cambria Math"/>
                    <w:lang w:val="pt-BR"/>
                  </w:rPr>
                  <m:t>2</m:t>
                </m:r>
              </m:sub>
            </m:sSub>
          </m:e>
        </m:d>
        <m:sSub>
          <m:sSubPr>
            <m:ctrlPr>
              <w:rPr>
                <w:rFonts w:ascii="Cambria Math" w:hAnsi="Cambria Math"/>
                <w:i/>
              </w:rPr>
            </m:ctrlPr>
          </m:sSubPr>
          <m:e>
            <m:r>
              <w:rPr>
                <w:rFonts w:ascii="Cambria Math" w:hAnsi="Cambria Math"/>
              </w:rPr>
              <m:t>v</m:t>
            </m:r>
          </m:e>
          <m:sub>
            <m:r>
              <w:rPr>
                <w:rFonts w:ascii="Cambria Math" w:hAnsi="Cambria Math"/>
                <w:lang w:val="pt-BR"/>
              </w:rPr>
              <m:t>2</m:t>
            </m:r>
          </m:sub>
        </m:sSub>
        <m:r>
          <w:rPr>
            <w:rFonts w:ascii="Cambria Math" w:hAnsi="Cambria Math"/>
            <w:lang w:val="pt-BR"/>
          </w:rPr>
          <m:t>,</m:t>
        </m:r>
        <m:sSub>
          <m:sSubPr>
            <m:ctrlPr>
              <w:rPr>
                <w:rFonts w:ascii="Cambria Math" w:hAnsi="Cambria Math"/>
                <w:i/>
              </w:rPr>
            </m:ctrlPr>
          </m:sSubPr>
          <m:e>
            <m:r>
              <w:rPr>
                <w:rFonts w:ascii="Cambria Math" w:hAnsi="Cambria Math"/>
                <w:lang w:val="pt-BR"/>
              </w:rPr>
              <m:t xml:space="preserve"> </m:t>
            </m:r>
            <m:r>
              <w:rPr>
                <w:rFonts w:ascii="Cambria Math" w:hAnsi="Cambria Math"/>
              </w:rPr>
              <m:t>l</m:t>
            </m:r>
          </m:e>
          <m:sub>
            <m:r>
              <w:rPr>
                <w:rFonts w:ascii="Cambria Math" w:hAnsi="Cambria Math"/>
                <w:lang w:val="pt-BR"/>
              </w:rPr>
              <m:t>3</m:t>
            </m:r>
          </m:sub>
        </m:sSub>
        <m:r>
          <w:rPr>
            <w:rFonts w:ascii="Cambria Math" w:hAnsi="Cambria Math"/>
            <w:lang w:val="pt-BR"/>
          </w:rPr>
          <m:t>|</m:t>
        </m:r>
        <m:sSub>
          <m:sSubPr>
            <m:ctrlPr>
              <w:rPr>
                <w:rFonts w:ascii="Cambria Math" w:hAnsi="Cambria Math"/>
                <w:i/>
              </w:rPr>
            </m:ctrlPr>
          </m:sSubPr>
          <m:e>
            <m:r>
              <w:rPr>
                <w:rFonts w:ascii="Cambria Math" w:hAnsi="Cambria Math"/>
              </w:rPr>
              <m:t>v</m:t>
            </m:r>
          </m:e>
          <m:sub>
            <m:r>
              <w:rPr>
                <w:rFonts w:ascii="Cambria Math" w:hAnsi="Cambria Math"/>
                <w:lang w:val="pt-BR"/>
              </w:rPr>
              <m:t>3</m:t>
            </m:r>
          </m:sub>
        </m:sSub>
        <m:r>
          <w:rPr>
            <w:rFonts w:ascii="Cambria Math" w:hAnsi="Cambria Math"/>
            <w:lang w:val="pt-BR"/>
          </w:rPr>
          <m:t xml:space="preserve">… </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lang w:val="pt-BR"/>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lang w:val="pt-BR"/>
          </w:rPr>
          <m:t>)</m:t>
        </m:r>
      </m:oMath>
      <w:r w:rsidR="00F257DF" w:rsidRPr="00D53326">
        <w:rPr>
          <w:lang w:val="pt-BR"/>
        </w:rPr>
        <w:t xml:space="preserve">. </w:t>
      </w:r>
    </w:p>
    <w:p w:rsidR="002E13BF" w:rsidRPr="00D53326" w:rsidRDefault="002E13BF" w:rsidP="00FF1586">
      <w:pPr>
        <w:pStyle w:val="para-first"/>
        <w:spacing w:line="240" w:lineRule="auto"/>
        <w:rPr>
          <w:lang w:val="pt-BR"/>
        </w:rPr>
      </w:pPr>
    </w:p>
    <w:p w:rsidR="00BE1569" w:rsidRDefault="00BE1569" w:rsidP="00FF1586">
      <w:pPr>
        <w:pStyle w:val="para-first"/>
        <w:spacing w:line="240" w:lineRule="auto"/>
      </w:pPr>
      <w:r>
        <w:lastRenderedPageBreak/>
        <w:t xml:space="preserve">Since we have different libraries of paired ends with diverse insert sizes, the possibility of connections between distant variation loci is bigger, but not enough to insure coverage for all possible combinations. Our </w:t>
      </w:r>
      <w:r w:rsidR="00D53326">
        <w:t>situ</w:t>
      </w:r>
      <w:r w:rsidR="00D53326">
        <w:t>a</w:t>
      </w:r>
      <w:r w:rsidR="00D53326">
        <w:t>tion becomes</w:t>
      </w:r>
      <w:r>
        <w:t xml:space="preserve"> an optimization problem. </w:t>
      </w:r>
    </w:p>
    <w:p w:rsidR="00BE1569" w:rsidRDefault="00BE1569" w:rsidP="00FF1586">
      <w:pPr>
        <w:pStyle w:val="para-first"/>
        <w:spacing w:line="240" w:lineRule="auto"/>
      </w:pPr>
    </w:p>
    <w:p w:rsidR="00D53326" w:rsidRDefault="00D53326" w:rsidP="00D53326">
      <w:pPr>
        <w:pStyle w:val="para-first"/>
        <w:spacing w:line="240" w:lineRule="auto"/>
      </w:pPr>
      <w:r>
        <w:t>The next step is to store the information of the reads that support such variations at those particular positions. We want to know which reads support each of the possible variations at the concerned loci, but we are also interested in knowing which variations are represented together in the same read.</w:t>
      </w:r>
    </w:p>
    <w:p w:rsidR="00BE1569" w:rsidRDefault="00BE1569" w:rsidP="00FF1586">
      <w:pPr>
        <w:pStyle w:val="para-first"/>
        <w:spacing w:line="240" w:lineRule="auto"/>
      </w:pPr>
    </w:p>
    <w:p w:rsidR="00BE1569" w:rsidRDefault="00D53326" w:rsidP="00FF1586">
      <w:pPr>
        <w:pStyle w:val="para-first"/>
        <w:spacing w:line="240" w:lineRule="auto"/>
      </w:pPr>
      <w:r>
        <w:t>We create a matrix</w:t>
      </w:r>
      <w:r w:rsidR="008B4CFA">
        <w:t xml:space="preserve"> </w:t>
      </w:r>
      <w:r w:rsidR="008B4CFA" w:rsidRPr="008B4CFA">
        <w:rPr>
          <w:i/>
        </w:rPr>
        <w:t>H</w:t>
      </w:r>
      <w:r w:rsidR="008B4CFA">
        <w:rPr>
          <w:i/>
        </w:rPr>
        <w:t xml:space="preserve"> </w:t>
      </w:r>
      <w:r w:rsidR="008B4CFA" w:rsidRPr="008B4CFA">
        <w:t>of dimensions</w:t>
      </w:r>
      <w:r w:rsidR="008B4CFA">
        <w:t xml:space="preserve"> </w:t>
      </w:r>
      <w:proofErr w:type="spellStart"/>
      <w:r w:rsidR="008B4CFA">
        <w:rPr>
          <w:i/>
        </w:rPr>
        <w:t>i</w:t>
      </w:r>
      <w:proofErr w:type="spellEnd"/>
      <w:r w:rsidR="00316388">
        <w:t xml:space="preserve"> </w:t>
      </w:r>
      <w:r>
        <w:t xml:space="preserve">x </w:t>
      </w:r>
      <w:r w:rsidR="008B4CFA">
        <w:rPr>
          <w:i/>
        </w:rPr>
        <w:t>j</w:t>
      </w:r>
      <w:r>
        <w:t xml:space="preserve"> with all observations </w:t>
      </w:r>
      <m:oMath>
        <m:sSub>
          <m:sSubPr>
            <m:ctrlPr>
              <w:rPr>
                <w:rFonts w:ascii="Cambria Math" w:hAnsi="Cambria Math"/>
                <w:i/>
              </w:rPr>
            </m:ctrlPr>
          </m:sSubPr>
          <m:e>
            <m:r>
              <w:rPr>
                <w:rFonts w:ascii="Cambria Math" w:hAnsi="Cambria Math"/>
              </w:rPr>
              <m:t>O</m:t>
            </m:r>
          </m:e>
          <m:sub>
            <m:r>
              <w:rPr>
                <w:rFonts w:ascii="Cambria Math" w:hAnsi="Cambria Math"/>
              </w:rPr>
              <m:t>i=1→n</m:t>
            </m:r>
          </m:sub>
        </m:sSub>
      </m:oMath>
      <w:r>
        <w:t xml:space="preserve"> in the rows and all observations </w:t>
      </w:r>
      <m:oMath>
        <m:sSub>
          <m:sSubPr>
            <m:ctrlPr>
              <w:rPr>
                <w:rFonts w:ascii="Cambria Math" w:hAnsi="Cambria Math"/>
                <w:i/>
              </w:rPr>
            </m:ctrlPr>
          </m:sSubPr>
          <m:e>
            <m:r>
              <w:rPr>
                <w:rFonts w:ascii="Cambria Math" w:hAnsi="Cambria Math"/>
              </w:rPr>
              <m:t>O</m:t>
            </m:r>
          </m:e>
          <m:sub>
            <m:r>
              <w:rPr>
                <w:rFonts w:ascii="Cambria Math" w:hAnsi="Cambria Math"/>
              </w:rPr>
              <m:t>j=1→n</m:t>
            </m:r>
          </m:sub>
        </m:sSub>
      </m:oMath>
      <w:r>
        <w:t xml:space="preserve"> in the columns, and store at each intersection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t xml:space="preserve"> the reads that support their simultaneous co-observation. </w:t>
      </w:r>
    </w:p>
    <w:p w:rsidR="00BE1569" w:rsidRDefault="00BE1569" w:rsidP="00FF1586">
      <w:pPr>
        <w:pStyle w:val="para-first"/>
        <w:spacing w:line="240" w:lineRule="auto"/>
      </w:pPr>
    </w:p>
    <w:p w:rsidR="00316388" w:rsidRDefault="00316388" w:rsidP="00FF1586">
      <w:pPr>
        <w:pStyle w:val="para-first"/>
        <w:spacing w:line="240" w:lineRule="auto"/>
      </w:pPr>
      <w:r>
        <w:t xml:space="preserve">The </w:t>
      </w:r>
      <w:r w:rsidR="005C48B4">
        <w:t>read</w:t>
      </w:r>
      <w:r>
        <w:t xml:space="preserve"> being aligned to a reference may have inserts or de</w:t>
      </w:r>
      <w:r w:rsidR="005C48B4">
        <w:t>l</w:t>
      </w:r>
      <w:r>
        <w:t>etions that are not in the reference. The CIGAR string is a sequence of base lengths and the associated description o</w:t>
      </w:r>
      <w:r w:rsidR="005C48B4">
        <w:t>f</w:t>
      </w:r>
      <w:r>
        <w:t xml:space="preserve"> the read </w:t>
      </w:r>
      <w:r w:rsidR="005C48B4">
        <w:t>alignment</w:t>
      </w:r>
      <w:r>
        <w:t xml:space="preserve"> to the reference. They</w:t>
      </w:r>
      <w:r w:rsidR="005C48B4">
        <w:t xml:space="preserve"> carry</w:t>
      </w:r>
      <w:r>
        <w:t xml:space="preserve"> </w:t>
      </w:r>
      <w:r w:rsidR="005C48B4">
        <w:t>information</w:t>
      </w:r>
      <w:r>
        <w:t xml:space="preserve"> like which bases align (ei</w:t>
      </w:r>
      <w:r w:rsidR="005C48B4">
        <w:t>ther a match/</w:t>
      </w:r>
      <w:r>
        <w:t xml:space="preserve">mismatch), </w:t>
      </w:r>
      <w:r w:rsidR="005C48B4">
        <w:t xml:space="preserve">which </w:t>
      </w:r>
      <w:r>
        <w:t>are deleted, and</w:t>
      </w:r>
      <w:r w:rsidR="005C48B4">
        <w:t>/or</w:t>
      </w:r>
      <w:r>
        <w:t xml:space="preserve"> </w:t>
      </w:r>
      <w:r w:rsidR="005C48B4">
        <w:t xml:space="preserve">which </w:t>
      </w:r>
      <w:r>
        <w:t xml:space="preserve">are insertions that are not in the reference. </w:t>
      </w:r>
      <w:r w:rsidR="005C48B4">
        <w:t>In order to define precisely the loci where an obse</w:t>
      </w:r>
      <w:r w:rsidR="005C48B4">
        <w:t>r</w:t>
      </w:r>
      <w:r w:rsidR="005C48B4">
        <w:t>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w:t>
      </w:r>
      <w:r w:rsidR="005C48B4">
        <w:t>d</w:t>
      </w:r>
      <w:r w:rsidR="005C48B4">
        <w:t xml:space="preserve">ered </w:t>
      </w:r>
      <w:r w:rsidR="008B4CFA">
        <w:t>a sequencing</w:t>
      </w:r>
      <w:r w:rsidR="005C48B4">
        <w:t xml:space="preserve"> or ali</w:t>
      </w:r>
      <w:r w:rsidR="00D85E73">
        <w:t xml:space="preserve">gnment error </w:t>
      </w:r>
      <w:r w:rsidR="005C48B4">
        <w:t xml:space="preserve">and is rejected. </w:t>
      </w:r>
      <w:r w:rsidR="00D85E73">
        <w:t>When a position in the read describes an alternative present in the matrix, the read has a match in the corresponding column of H. We then record the read ident</w:t>
      </w:r>
      <w:r w:rsidR="00D85E73">
        <w:t>i</w:t>
      </w:r>
      <w:r w:rsidR="00D85E73">
        <w:t>fier in every row of every other co-observed variation.</w:t>
      </w:r>
    </w:p>
    <w:p w:rsidR="005C48B4" w:rsidRDefault="005C48B4" w:rsidP="00FF1586">
      <w:pPr>
        <w:pStyle w:val="para-first"/>
        <w:spacing w:line="240" w:lineRule="auto"/>
      </w:pPr>
    </w:p>
    <w:p w:rsidR="00D85E73" w:rsidRDefault="00D85E73" w:rsidP="00FF1586">
      <w:pPr>
        <w:pStyle w:val="para-first"/>
        <w:spacing w:line="240" w:lineRule="auto"/>
      </w:pPr>
      <w: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008B4CFA">
        <w:t xml:space="preserve"> is the weight that supports a connection between two variants.</w:t>
      </w:r>
    </w:p>
    <w:p w:rsidR="00D85E73" w:rsidRDefault="00D85E73" w:rsidP="00FF1586">
      <w:pPr>
        <w:pStyle w:val="para-first"/>
        <w:spacing w:line="240" w:lineRule="auto"/>
      </w:pPr>
    </w:p>
    <w:p w:rsidR="00FB5640" w:rsidRDefault="008B4CFA" w:rsidP="00FF1586">
      <w:pPr>
        <w:pStyle w:val="para-first"/>
        <w:spacing w:line="240" w:lineRule="auto"/>
      </w:pPr>
      <w:r>
        <w:t>The solution to the phasing problem is to color the graph with a number of different colors equal to the expected ploidy.</w:t>
      </w:r>
      <w:r w:rsidR="00FB5640">
        <w:t xml:space="preserve"> </w:t>
      </w:r>
      <w:r w:rsidR="004E47E4">
        <w:t xml:space="preserve">Each color represents </w:t>
      </w:r>
      <w:proofErr w:type="gramStart"/>
      <w:r w:rsidR="004E47E4">
        <w:t>an</w:t>
      </w:r>
      <w:proofErr w:type="gramEnd"/>
      <w:r w:rsidR="004E47E4">
        <w:t xml:space="preserve"> haplotype. </w:t>
      </w:r>
      <w:r w:rsidR="00FB5640">
        <w:t>The challenge is to find a way to color the graph in an opt</w:t>
      </w:r>
      <w:r w:rsidR="00FB5640">
        <w:t>i</w:t>
      </w:r>
      <w:r w:rsidR="00FB5640">
        <w:t xml:space="preserve">mized way. There </w:t>
      </w:r>
      <w:r w:rsidR="004E47E4">
        <w:t>are</w:t>
      </w:r>
      <w:r w:rsidR="00FB5640">
        <w:t xml:space="preserve"> a few particular properties of our graph that can help us solve the problem.</w:t>
      </w:r>
    </w:p>
    <w:p w:rsidR="004E47E4" w:rsidRDefault="004E47E4" w:rsidP="00FF1586">
      <w:pPr>
        <w:pStyle w:val="para-first"/>
        <w:spacing w:line="240" w:lineRule="auto"/>
      </w:pPr>
    </w:p>
    <w:p w:rsidR="004E47E4" w:rsidRDefault="004E47E4" w:rsidP="00FF1586">
      <w:pPr>
        <w:pStyle w:val="para-first"/>
        <w:spacing w:line="240" w:lineRule="auto"/>
      </w:pPr>
      <w:r>
        <w:t xml:space="preserve">First, some variations will be exclusive to one color/haplotype. This is certain for diploids and triploids and we assume that there will always be some exclusive variations in higher </w:t>
      </w:r>
      <w:proofErr w:type="spellStart"/>
      <w:r>
        <w:t>polyploids</w:t>
      </w:r>
      <w:proofErr w:type="spellEnd"/>
      <w:r>
        <w:t xml:space="preserve">. </w:t>
      </w:r>
    </w:p>
    <w:p w:rsidR="00FB5640" w:rsidRDefault="00FB5640" w:rsidP="00FF1586">
      <w:pPr>
        <w:pStyle w:val="para-first"/>
        <w:spacing w:line="240" w:lineRule="auto"/>
      </w:pPr>
    </w:p>
    <w:p w:rsidR="00FB5640" w:rsidRDefault="00FB5640" w:rsidP="00FF1586">
      <w:pPr>
        <w:pStyle w:val="para-first"/>
        <w:spacing w:line="240" w:lineRule="auto"/>
      </w:pPr>
    </w:p>
    <w:p w:rsidR="00FB5640" w:rsidRDefault="00FB5640" w:rsidP="00FF1586">
      <w:pPr>
        <w:pStyle w:val="para-first"/>
        <w:spacing w:line="240" w:lineRule="auto"/>
      </w:pPr>
    </w:p>
    <w:p w:rsidR="00D85E73" w:rsidRDefault="00D85E73" w:rsidP="00FF1586">
      <w:pPr>
        <w:pStyle w:val="para-first"/>
        <w:spacing w:line="240" w:lineRule="auto"/>
      </w:pPr>
    </w:p>
    <w:p w:rsidR="00DA45CD" w:rsidRDefault="006B6345" w:rsidP="00F2066F">
      <w:pPr>
        <w:pStyle w:val="para-first"/>
        <w:spacing w:line="240" w:lineRule="auto"/>
      </w:pPr>
      <w:r>
        <w:t>…</w:t>
      </w:r>
      <w:r w:rsidR="00A34C38">
        <w:t xml:space="preserve"> </w:t>
      </w:r>
      <w:proofErr w:type="gramStart"/>
      <w:r w:rsidR="00A34C38">
        <w:t>describe</w:t>
      </w:r>
      <w:proofErr w:type="gramEnd"/>
      <w:r w:rsidR="00A34C38">
        <w:t xml:space="preserve"> the phasing algorithm here…</w:t>
      </w:r>
      <w:r w:rsidR="00DA45CD">
        <w:br w:type="page"/>
      </w:r>
    </w:p>
    <w:p w:rsidR="006B6345" w:rsidRDefault="006B6345" w:rsidP="00DB2A98">
      <w:pPr>
        <w:pStyle w:val="para-first"/>
        <w:spacing w:line="240" w:lineRule="auto"/>
      </w:pPr>
    </w:p>
    <w:p w:rsidR="00D83B8A" w:rsidRDefault="007A4B6C" w:rsidP="00DB2A98">
      <w:pPr>
        <w:pStyle w:val="Ttulo1"/>
        <w:spacing w:before="0" w:after="0" w:line="240" w:lineRule="auto"/>
      </w:pPr>
      <w:r w:rsidRPr="00577E1E">
        <w:t>Results</w:t>
      </w:r>
    </w:p>
    <w:p w:rsidR="00670A9F" w:rsidRPr="00670A9F" w:rsidRDefault="00670A9F" w:rsidP="00DB2A98"/>
    <w:p w:rsidR="00E630D9" w:rsidRDefault="00E630D9" w:rsidP="00DB2A98">
      <w:pPr>
        <w:pStyle w:val="Ttulo3"/>
        <w:spacing w:before="0" w:after="0" w:line="240" w:lineRule="auto"/>
      </w:pPr>
      <w:r>
        <w:t xml:space="preserve">3.1 </w:t>
      </w:r>
      <w:r w:rsidR="00577E1E">
        <w:t xml:space="preserve">Ploidy estimation with </w:t>
      </w:r>
      <w:r w:rsidR="00317902">
        <w:t>Pedca</w:t>
      </w:r>
    </w:p>
    <w:p w:rsidR="006B6345" w:rsidRDefault="006B6345" w:rsidP="00DB2A98">
      <w:pPr>
        <w:pStyle w:val="Ttulo3"/>
        <w:spacing w:before="0" w:after="0" w:line="240" w:lineRule="auto"/>
      </w:pPr>
    </w:p>
    <w:p w:rsidR="00F16240" w:rsidRDefault="00F16240" w:rsidP="00DB2A98">
      <w:pPr>
        <w:pStyle w:val="para-first"/>
        <w:widowControl w:val="0"/>
        <w:spacing w:line="240" w:lineRule="auto"/>
      </w:pPr>
      <w:r>
        <w:t>3.1.1 Results on the simulated genome.</w:t>
      </w:r>
    </w:p>
    <w:p w:rsidR="00821E12" w:rsidRDefault="00142997" w:rsidP="00DB2A98">
      <w:pPr>
        <w:pStyle w:val="para-first"/>
        <w:widowControl w:val="0"/>
        <w:spacing w:line="240" w:lineRule="auto"/>
      </w:pPr>
      <w:r>
        <w:t xml:space="preserve">After aligning with bwa-0.7.13 all of the simulated reads to the simulated genome (the first copy of each chromosome is used as reference), we obtain </w:t>
      </w:r>
      <w:r w:rsidR="00DC57B3">
        <w:t>the</w:t>
      </w:r>
      <w:r w:rsidR="000C0352">
        <w:t xml:space="preserve"> </w:t>
      </w:r>
      <w:r>
        <w:t>.bam file</w:t>
      </w:r>
      <w:r w:rsidR="000C0352">
        <w:t xml:space="preserve"> that we use as</w:t>
      </w:r>
      <w:r w:rsidR="000C0352" w:rsidRPr="000C0352">
        <w:t xml:space="preserve"> </w:t>
      </w:r>
      <w:r w:rsidR="000C0352">
        <w:t>input</w:t>
      </w:r>
      <w:r>
        <w:t xml:space="preserve">. </w:t>
      </w:r>
      <w:proofErr w:type="spellStart"/>
      <w:r w:rsidR="00317902">
        <w:t>Pedca</w:t>
      </w:r>
      <w:r w:rsidR="000C0352">
        <w:t>’s</w:t>
      </w:r>
      <w:proofErr w:type="spellEnd"/>
      <w:r w:rsidR="00036740">
        <w:t xml:space="preserve"> results on our </w:t>
      </w:r>
      <w:r w:rsidR="00E630D9">
        <w:t>simulated genome</w:t>
      </w:r>
      <w:r>
        <w:t xml:space="preserve"> are very promising. </w:t>
      </w:r>
      <w:r w:rsidR="00317902">
        <w:t>Pedca</w:t>
      </w:r>
      <w:r>
        <w:t xml:space="preserve"> correctly predicts the ploidy of each chromosome with the default window length.</w:t>
      </w:r>
      <w:r w:rsidR="00205604">
        <w:t xml:space="preserve"> </w:t>
      </w:r>
      <w:r w:rsidR="000C0352">
        <w:t>The read count distribution has clearly distinct clusters and this over a very large range of differen</w:t>
      </w:r>
      <w:r w:rsidR="00CE60D7">
        <w:t>t window sizes, including very large ones (</w:t>
      </w:r>
      <w:fldSimple w:instr=" REF _Ref476059842 \h  \* MERGEFORMAT ">
        <w:r w:rsidR="00CE60D7" w:rsidRPr="00201A28">
          <w:rPr>
            <w:b/>
            <w:bCs/>
            <w:color w:val="4F81BD" w:themeColor="accent1"/>
          </w:rPr>
          <w:t>Figure 16</w:t>
        </w:r>
      </w:fldSimple>
      <w:r w:rsidR="00CE60D7">
        <w:t>)</w:t>
      </w:r>
      <w:r w:rsidR="000C0352">
        <w:t xml:space="preserve">. </w:t>
      </w:r>
    </w:p>
    <w:p w:rsidR="004F38C5" w:rsidRDefault="004F38C5" w:rsidP="00DB2A98">
      <w:pPr>
        <w:pStyle w:val="para-first"/>
        <w:widowControl w:val="0"/>
        <w:spacing w:line="240" w:lineRule="auto"/>
      </w:pPr>
    </w:p>
    <w:p w:rsidR="00402FF1" w:rsidRDefault="00402FF1" w:rsidP="00DB2A98">
      <w:pPr>
        <w:pStyle w:val="para-first"/>
        <w:widowControl w:val="0"/>
        <w:spacing w:line="240" w:lineRule="auto"/>
      </w:pPr>
    </w:p>
    <w:p w:rsidR="00036740" w:rsidRDefault="000C0352" w:rsidP="00DB2A98">
      <w:pPr>
        <w:pStyle w:val="para-first"/>
        <w:widowControl w:val="0"/>
        <w:spacing w:line="240" w:lineRule="auto"/>
      </w:pPr>
      <w:r>
        <w:t xml:space="preserve">The naïve </w:t>
      </w:r>
      <w:r w:rsidR="00821E12">
        <w:t>approach successfully identifies</w:t>
      </w:r>
      <w:r>
        <w:t xml:space="preserve"> the different clusters even with very large window sizes (up to 100 Kb</w:t>
      </w:r>
      <w:r w:rsidR="00821E12">
        <w:t>, see supplemental material</w:t>
      </w:r>
      <w:r>
        <w:t xml:space="preserve">). </w:t>
      </w:r>
      <w:r w:rsidR="00205604">
        <w:t>Because of repeated regions and other coverage irregularities over the sequence, a small window length sometimes leads to breaks in the cont</w:t>
      </w:r>
      <w:r w:rsidR="00205604">
        <w:t>i</w:t>
      </w:r>
      <w:r w:rsidR="00205604">
        <w:t>nuity of the coverage</w:t>
      </w:r>
      <w:r w:rsidR="00036740">
        <w:t xml:space="preserve"> data points</w:t>
      </w:r>
      <w:r w:rsidR="00205604">
        <w:t>, leaving the corresponding ploidy est</w:t>
      </w:r>
      <w:r w:rsidR="00205604">
        <w:t>i</w:t>
      </w:r>
      <w:r w:rsidR="00205604">
        <w:t xml:space="preserve">mation points </w:t>
      </w:r>
      <w:r w:rsidR="00036740">
        <w:t>in blank</w:t>
      </w:r>
      <w:r w:rsidR="00205604">
        <w:t xml:space="preserve">. </w:t>
      </w:r>
      <w:r w:rsidR="00317902">
        <w:t>Pedca</w:t>
      </w:r>
      <w:r w:rsidR="00205604">
        <w:t xml:space="preserve"> reports only those segments for which it has information and tracks the starting and end points of those segments, even if this leads to a more fragmented report. </w:t>
      </w:r>
    </w:p>
    <w:p w:rsidR="00402FF1" w:rsidRDefault="00402FF1" w:rsidP="00DB2A98">
      <w:pPr>
        <w:pStyle w:val="para-first"/>
        <w:widowControl w:val="0"/>
        <w:spacing w:line="240" w:lineRule="auto"/>
      </w:pPr>
    </w:p>
    <w:p w:rsidR="00402FF1" w:rsidRPr="0070071A" w:rsidRDefault="00E73713" w:rsidP="00DB2A98">
      <w:pPr>
        <w:widowControl w:val="0"/>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 xml:space="preserve">If we measure the precision of the ploidy estimation </w:t>
      </w:r>
      <w:r w:rsidR="00596283" w:rsidRPr="0070071A">
        <w:rPr>
          <w:rFonts w:ascii="Times New Roman" w:hAnsi="Times New Roman"/>
          <w:sz w:val="16"/>
          <w:szCs w:val="16"/>
        </w:rPr>
        <w:t xml:space="preserve">by summing up the length of all the correct fragments estimation </w:t>
      </w:r>
      <w:r w:rsidRPr="0070071A">
        <w:rPr>
          <w:rFonts w:ascii="Times New Roman" w:hAnsi="Times New Roman"/>
          <w:sz w:val="16"/>
          <w:szCs w:val="16"/>
        </w:rPr>
        <w:t xml:space="preserve">over the totality of the </w:t>
      </w:r>
      <w:r w:rsidRPr="0070071A">
        <w:rPr>
          <w:rFonts w:ascii="Times New Roman" w:hAnsi="Times New Roman"/>
          <w:sz w:val="16"/>
          <w:szCs w:val="16"/>
        </w:rPr>
        <w:lastRenderedPageBreak/>
        <w:t xml:space="preserve">genome (3.6 </w:t>
      </w:r>
      <w:proofErr w:type="spellStart"/>
      <w:r w:rsidRPr="0070071A">
        <w:rPr>
          <w:rFonts w:ascii="Times New Roman" w:hAnsi="Times New Roman"/>
          <w:sz w:val="16"/>
          <w:szCs w:val="16"/>
        </w:rPr>
        <w:t>Mbp</w:t>
      </w:r>
      <w:proofErr w:type="spellEnd"/>
      <w:r w:rsidRPr="0070071A">
        <w:rPr>
          <w:rFonts w:ascii="Times New Roman" w:hAnsi="Times New Roman"/>
          <w:sz w:val="16"/>
          <w:szCs w:val="16"/>
        </w:rPr>
        <w:t xml:space="preserve">) and how it is affected by the window length we see that from very small window sizes (50 bp) to very large ones (100 Kb) the result </w:t>
      </w:r>
      <w:r w:rsidR="005D1761" w:rsidRPr="0070071A">
        <w:rPr>
          <w:rFonts w:ascii="Times New Roman" w:hAnsi="Times New Roman"/>
          <w:sz w:val="16"/>
          <w:szCs w:val="16"/>
        </w:rPr>
        <w:t xml:space="preserve">vary very little and that </w:t>
      </w:r>
      <w:r w:rsidRPr="0070071A">
        <w:rPr>
          <w:rFonts w:ascii="Times New Roman" w:hAnsi="Times New Roman"/>
          <w:sz w:val="16"/>
          <w:szCs w:val="16"/>
        </w:rPr>
        <w:t>vast majority of the genome</w:t>
      </w:r>
      <w:r w:rsidR="005D1761" w:rsidRPr="0070071A">
        <w:rPr>
          <w:rFonts w:ascii="Times New Roman" w:hAnsi="Times New Roman"/>
          <w:sz w:val="16"/>
          <w:szCs w:val="16"/>
        </w:rPr>
        <w:t>’s ploidy</w:t>
      </w:r>
      <w:r w:rsidRPr="0070071A">
        <w:rPr>
          <w:rFonts w:ascii="Times New Roman" w:hAnsi="Times New Roman"/>
          <w:sz w:val="16"/>
          <w:szCs w:val="16"/>
        </w:rPr>
        <w:t xml:space="preserve"> </w:t>
      </w:r>
      <w:r w:rsidR="005D1761" w:rsidRPr="0070071A">
        <w:rPr>
          <w:rFonts w:ascii="Times New Roman" w:hAnsi="Times New Roman"/>
          <w:sz w:val="16"/>
          <w:szCs w:val="16"/>
        </w:rPr>
        <w:t>is correctly predicted</w:t>
      </w:r>
      <w:r w:rsidR="00CB0A81" w:rsidRPr="0070071A">
        <w:rPr>
          <w:rFonts w:ascii="Times New Roman" w:hAnsi="Times New Roman"/>
          <w:sz w:val="16"/>
          <w:szCs w:val="16"/>
        </w:rPr>
        <w:t xml:space="preserve"> (</w:t>
      </w:r>
      <w:fldSimple w:instr=" REF _Ref476061145 \h  \* MERGEFORMAT ">
        <w:r w:rsidR="00CB0A81" w:rsidRPr="0070071A">
          <w:rPr>
            <w:rFonts w:ascii="Times New Roman" w:hAnsi="Times New Roman"/>
            <w:sz w:val="16"/>
            <w:szCs w:val="16"/>
          </w:rPr>
          <w:t>Figure 16</w:t>
        </w:r>
      </w:fldSimple>
      <w:r w:rsidR="00CB0A81" w:rsidRPr="0070071A">
        <w:rPr>
          <w:rFonts w:ascii="Times New Roman" w:hAnsi="Times New Roman"/>
          <w:sz w:val="16"/>
          <w:szCs w:val="16"/>
        </w:rPr>
        <w:t>)</w:t>
      </w:r>
      <w:r w:rsidR="005D1761" w:rsidRPr="0070071A">
        <w:rPr>
          <w:rFonts w:ascii="Times New Roman" w:hAnsi="Times New Roman"/>
          <w:sz w:val="16"/>
          <w:szCs w:val="16"/>
        </w:rPr>
        <w:t>. All of the lengths predict correctly more than 9</w:t>
      </w:r>
      <w:r w:rsidR="00EF67F2" w:rsidRPr="0070071A">
        <w:rPr>
          <w:rFonts w:ascii="Times New Roman" w:hAnsi="Times New Roman"/>
          <w:sz w:val="16"/>
          <w:szCs w:val="16"/>
        </w:rPr>
        <w:t>9</w:t>
      </w:r>
      <w:r w:rsidR="005D1761" w:rsidRPr="0070071A">
        <w:rPr>
          <w:rFonts w:ascii="Times New Roman" w:hAnsi="Times New Roman"/>
          <w:sz w:val="16"/>
          <w:szCs w:val="16"/>
        </w:rPr>
        <w:t>.5% of the totality of the genome.</w:t>
      </w:r>
      <w:r w:rsidR="002C1BBD" w:rsidRPr="0070071A">
        <w:rPr>
          <w:rFonts w:ascii="Times New Roman" w:hAnsi="Times New Roman"/>
          <w:sz w:val="16"/>
          <w:szCs w:val="16"/>
        </w:rPr>
        <w:t xml:space="preserve"> Let us remember that a small </w:t>
      </w:r>
      <w:r w:rsidR="00D07480" w:rsidRPr="0070071A">
        <w:rPr>
          <w:rFonts w:ascii="Times New Roman" w:hAnsi="Times New Roman"/>
          <w:sz w:val="16"/>
          <w:szCs w:val="16"/>
        </w:rPr>
        <w:t>Structural V</w:t>
      </w:r>
      <w:r w:rsidR="002C1BBD" w:rsidRPr="0070071A">
        <w:rPr>
          <w:rFonts w:ascii="Times New Roman" w:hAnsi="Times New Roman"/>
          <w:sz w:val="16"/>
          <w:szCs w:val="16"/>
        </w:rPr>
        <w:t>ariation</w:t>
      </w:r>
      <w:r w:rsidR="00D07480" w:rsidRPr="0070071A">
        <w:rPr>
          <w:rFonts w:ascii="Times New Roman" w:hAnsi="Times New Roman"/>
          <w:sz w:val="16"/>
          <w:szCs w:val="16"/>
        </w:rPr>
        <w:t xml:space="preserve"> (SV)</w:t>
      </w:r>
      <w:r w:rsidR="002C1BBD" w:rsidRPr="0070071A">
        <w:rPr>
          <w:rFonts w:ascii="Times New Roman" w:hAnsi="Times New Roman"/>
          <w:sz w:val="16"/>
          <w:szCs w:val="16"/>
        </w:rPr>
        <w:t xml:space="preserve"> of 10 Kb was introduced in Chromosome 3 giving to one of the alleles a different </w:t>
      </w:r>
      <w:r w:rsidR="00EF67F2" w:rsidRPr="0070071A">
        <w:rPr>
          <w:rFonts w:ascii="Times New Roman" w:hAnsi="Times New Roman"/>
          <w:sz w:val="16"/>
          <w:szCs w:val="16"/>
        </w:rPr>
        <w:t xml:space="preserve">copy number. This is the 0.27 % of the genome that remains unrecognized with window sizes bigger than the threshold </w:t>
      </w:r>
      <m:oMath>
        <m:r>
          <m:rPr>
            <m:sty m:val="p"/>
          </m:rPr>
          <w:rPr>
            <w:rFonts w:ascii="Cambria Math" w:hAnsi="Cambria Math"/>
            <w:sz w:val="16"/>
            <w:szCs w:val="16"/>
          </w:rPr>
          <m:t>φ</m:t>
        </m:r>
      </m:oMath>
      <w:r w:rsidR="00402FF1" w:rsidRPr="0070071A">
        <w:rPr>
          <w:rFonts w:ascii="Times New Roman" w:hAnsi="Times New Roman"/>
          <w:sz w:val="16"/>
          <w:szCs w:val="16"/>
        </w:rPr>
        <w:t xml:space="preserve"> </w:t>
      </w:r>
      <w:r w:rsidR="00EF67F2" w:rsidRPr="0070071A">
        <w:rPr>
          <w:rFonts w:ascii="Times New Roman" w:hAnsi="Times New Roman"/>
          <w:sz w:val="16"/>
          <w:szCs w:val="16"/>
        </w:rPr>
        <w:t>calculated with (formula reference</w:t>
      </w:r>
      <w:r w:rsidR="00402FF1" w:rsidRPr="0070071A">
        <w:rPr>
          <w:rFonts w:ascii="Times New Roman" w:hAnsi="Times New Roman"/>
          <w:sz w:val="16"/>
          <w:szCs w:val="16"/>
        </w:rPr>
        <w:t xml:space="preserve"> </w:t>
      </w:r>
      <w:proofErr w:type="gramStart"/>
      <w:r w:rsidR="00402FF1" w:rsidRPr="0070071A">
        <w:rPr>
          <w:rFonts w:ascii="Times New Roman" w:hAnsi="Times New Roman"/>
          <w:sz w:val="16"/>
          <w:szCs w:val="16"/>
        </w:rPr>
        <w:t xml:space="preserve">to </w:t>
      </w:r>
      <m:oMath>
        <w:proofErr w:type="gramEnd"/>
        <m:r>
          <m:rPr>
            <m:sty m:val="p"/>
          </m:rPr>
          <w:rPr>
            <w:rFonts w:ascii="Cambria Math" w:hAnsi="Cambria Math"/>
            <w:sz w:val="16"/>
            <w:szCs w:val="16"/>
          </w:rPr>
          <m:t>φ</m:t>
        </m:r>
      </m:oMath>
      <w:r w:rsidR="00EF67F2" w:rsidRPr="0070071A">
        <w:rPr>
          <w:rFonts w:ascii="Times New Roman" w:hAnsi="Times New Roman"/>
          <w:sz w:val="16"/>
          <w:szCs w:val="16"/>
        </w:rPr>
        <w:t>)</w:t>
      </w:r>
      <w:r w:rsidR="00596283" w:rsidRPr="0070071A">
        <w:rPr>
          <w:rFonts w:ascii="Times New Roman" w:hAnsi="Times New Roman"/>
          <w:sz w:val="16"/>
          <w:szCs w:val="16"/>
        </w:rPr>
        <w:t xml:space="preserve"> </w:t>
      </w:r>
    </w:p>
    <w:p w:rsidR="00CB0A81" w:rsidRPr="0070071A" w:rsidRDefault="00CB0A81" w:rsidP="00DB2A98">
      <w:pPr>
        <w:widowControl w:val="0"/>
        <w:autoSpaceDE w:val="0"/>
        <w:autoSpaceDN w:val="0"/>
        <w:adjustRightInd w:val="0"/>
        <w:spacing w:line="240" w:lineRule="auto"/>
        <w:rPr>
          <w:rFonts w:ascii="Times New Roman" w:hAnsi="Times New Roman"/>
          <w:sz w:val="16"/>
          <w:szCs w:val="16"/>
        </w:rPr>
      </w:pPr>
    </w:p>
    <w:p w:rsidR="00402FF1" w:rsidRPr="0070071A" w:rsidRDefault="004D5188" w:rsidP="00DB2A98">
      <w:pPr>
        <w:widowControl w:val="0"/>
        <w:autoSpaceDE w:val="0"/>
        <w:autoSpaceDN w:val="0"/>
        <w:adjustRightInd w:val="0"/>
        <w:spacing w:line="240" w:lineRule="auto"/>
        <w:rPr>
          <w:rFonts w:ascii="Times New Roman" w:hAnsi="Times New Roman"/>
          <w:sz w:val="16"/>
          <w:szCs w:val="16"/>
        </w:rPr>
      </w:pPr>
      <w:r>
        <w:rPr>
          <w:rFonts w:ascii="Times New Roman" w:hAnsi="Times New Roman"/>
          <w:sz w:val="16"/>
          <w:szCs w:val="16"/>
        </w:rPr>
        <w:pict>
          <v:shape id="_x0000_s1107" type="#_x0000_t202" style="position:absolute;left:0;text-align:left;margin-left:-.45pt;margin-top:1.8pt;width:230pt;height:214.85pt;z-index:251757056" o:allowincell="f" stroked="f">
            <v:textbox style="mso-next-textbox:#_x0000_s1107;mso-fit-shape-to-text:t" inset="0,0,0,0">
              <w:txbxContent>
                <w:p w:rsidR="001E7C03" w:rsidRDefault="001E7C03" w:rsidP="00402FF1">
                  <w:pPr>
                    <w:keepNext/>
                    <w:spacing w:line="240" w:lineRule="auto"/>
                  </w:pPr>
                  <w:r w:rsidRPr="00402FF1">
                    <w:rPr>
                      <w:noProof/>
                    </w:rPr>
                    <w:drawing>
                      <wp:inline distT="0" distB="0" distL="0" distR="0">
                        <wp:extent cx="2887923" cy="1844787"/>
                        <wp:effectExtent l="19050" t="19050" r="26727" b="22113"/>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25456" t="23773" r="12644" b="6382"/>
                                <a:stretch>
                                  <a:fillRect/>
                                </a:stretch>
                              </pic:blipFill>
                              <pic:spPr bwMode="auto">
                                <a:xfrm>
                                  <a:off x="0" y="0"/>
                                  <a:ext cx="2886549" cy="1843909"/>
                                </a:xfrm>
                                <a:prstGeom prst="rect">
                                  <a:avLst/>
                                </a:prstGeom>
                                <a:ln w="3175" cap="sq">
                                  <a:solidFill>
                                    <a:srgbClr val="000000"/>
                                  </a:solidFill>
                                  <a:prstDash val="solid"/>
                                  <a:miter lim="800000"/>
                                </a:ln>
                                <a:effectLst/>
                              </pic:spPr>
                            </pic:pic>
                          </a:graphicData>
                        </a:graphic>
                      </wp:inline>
                    </w:drawing>
                  </w:r>
                </w:p>
                <w:p w:rsidR="001E7C03" w:rsidRDefault="001E7C03" w:rsidP="00402FF1">
                  <w:pPr>
                    <w:pStyle w:val="Epgrafe"/>
                  </w:pPr>
                  <w:bookmarkStart w:id="11" w:name="_Ref476061145"/>
                  <w:r w:rsidRPr="00402FF1">
                    <w:rPr>
                      <w:b/>
                    </w:rPr>
                    <w:t xml:space="preserve">Figure </w:t>
                  </w:r>
                  <w:r w:rsidR="004D5188" w:rsidRPr="00402FF1">
                    <w:rPr>
                      <w:b/>
                    </w:rPr>
                    <w:fldChar w:fldCharType="begin"/>
                  </w:r>
                  <w:r w:rsidRPr="00402FF1">
                    <w:rPr>
                      <w:b/>
                    </w:rPr>
                    <w:instrText xml:space="preserve"> SEQ Figure \* ARABIC </w:instrText>
                  </w:r>
                  <w:r w:rsidR="004D5188" w:rsidRPr="00402FF1">
                    <w:rPr>
                      <w:b/>
                    </w:rPr>
                    <w:fldChar w:fldCharType="separate"/>
                  </w:r>
                  <w:r>
                    <w:rPr>
                      <w:b/>
                      <w:noProof/>
                    </w:rPr>
                    <w:t>15</w:t>
                  </w:r>
                  <w:r w:rsidR="004D5188" w:rsidRPr="00402FF1">
                    <w:rPr>
                      <w:b/>
                    </w:rPr>
                    <w:fldChar w:fldCharType="end"/>
                  </w:r>
                  <w:bookmarkEnd w:id="11"/>
                  <w:r>
                    <w:t xml:space="preserve"> </w:t>
                  </w:r>
                  <w:r w:rsidRPr="00D07480">
                    <w:t xml:space="preserve">Percentage of </w:t>
                  </w:r>
                  <w:r>
                    <w:t xml:space="preserve">all of </w:t>
                  </w:r>
                  <w:r w:rsidRPr="00D07480">
                    <w:t>the simulated genome with ploidy estimation and percentage correctly predicted under different window lengths. Mostly all of the genome (+99.98%) had an output estimation (whether correct or not). All wi</w:t>
                  </w:r>
                  <w:r w:rsidRPr="00D07480">
                    <w:t>n</w:t>
                  </w:r>
                  <w:r w:rsidRPr="00D07480">
                    <w:t>dow lengths detected at least 99.52% of the genomes ploidy correctly. With sizes beyond the threshold that detects the 10 Kbp deletion introduced in chromosome III, the percentage of correctly predicted genome remains constant since the SV is not recognized.</w:t>
                  </w:r>
                </w:p>
              </w:txbxContent>
            </v:textbox>
            <w10:wrap type="square"/>
          </v:shape>
        </w:pict>
      </w:r>
    </w:p>
    <w:p w:rsidR="00CB0A81" w:rsidRPr="0070071A" w:rsidRDefault="00596283" w:rsidP="00DB2A98">
      <w:pPr>
        <w:widowControl w:val="0"/>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In the same way, we measure and add the amount of each chromosome that is covered by the ploidy estimation</w:t>
      </w:r>
      <w:r w:rsidR="00CB0A81" w:rsidRPr="0070071A">
        <w:rPr>
          <w:rFonts w:ascii="Times New Roman" w:hAnsi="Times New Roman"/>
          <w:sz w:val="16"/>
          <w:szCs w:val="16"/>
        </w:rPr>
        <w:t xml:space="preserve"> </w:t>
      </w:r>
    </w:p>
    <w:p w:rsidR="00CB0A81" w:rsidRPr="0070071A" w:rsidRDefault="00CB0A81" w:rsidP="00DB2A98">
      <w:pPr>
        <w:widowControl w:val="0"/>
        <w:autoSpaceDE w:val="0"/>
        <w:autoSpaceDN w:val="0"/>
        <w:adjustRightInd w:val="0"/>
        <w:spacing w:line="240" w:lineRule="auto"/>
        <w:rPr>
          <w:rFonts w:ascii="Times New Roman" w:hAnsi="Times New Roman"/>
          <w:sz w:val="16"/>
          <w:szCs w:val="16"/>
        </w:rPr>
      </w:pPr>
    </w:p>
    <w:p w:rsidR="00402FF1" w:rsidRPr="0070071A" w:rsidRDefault="004D5188" w:rsidP="00DB2A98">
      <w:pPr>
        <w:widowControl w:val="0"/>
        <w:autoSpaceDE w:val="0"/>
        <w:autoSpaceDN w:val="0"/>
        <w:adjustRightInd w:val="0"/>
        <w:spacing w:line="240" w:lineRule="auto"/>
        <w:rPr>
          <w:rFonts w:ascii="Times New Roman" w:hAnsi="Times New Roman"/>
          <w:sz w:val="16"/>
          <w:szCs w:val="16"/>
        </w:rPr>
      </w:pPr>
      <w:r w:rsidRPr="004D5188">
        <w:rPr>
          <w:noProof/>
        </w:rPr>
        <w:pict>
          <v:shape id="_x0000_s1086" type="#_x0000_t202" style="position:absolute;left:0;text-align:left;margin-left:-.45pt;margin-top:-448.35pt;width:242.95pt;height:182.85pt;z-index:251740672" strokecolor="white [3212]">
            <v:textbox style="mso-next-textbox:#_x0000_s1086" inset="0,0,0,0">
              <w:txbxContent>
                <w:p w:rsidR="001E7C03" w:rsidRDefault="001E7C03" w:rsidP="00670A9F">
                  <w:pPr>
                    <w:spacing w:line="240" w:lineRule="auto"/>
                    <w:rPr>
                      <w:lang w:val="fr-BE"/>
                    </w:rPr>
                  </w:pPr>
                  <w:r w:rsidRPr="00670A9F">
                    <w:rPr>
                      <w:noProof/>
                    </w:rPr>
                    <w:drawing>
                      <wp:inline distT="0" distB="0" distL="0" distR="0">
                        <wp:extent cx="3041214" cy="1842769"/>
                        <wp:effectExtent l="19050" t="19050" r="25836" b="24131"/>
                        <wp:docPr id="16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5"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1E7C03" w:rsidRPr="00FF1586" w:rsidRDefault="001E7C03" w:rsidP="00FF1586">
                  <w:pPr>
                    <w:pStyle w:val="Epgrafe"/>
                  </w:pPr>
                  <w:bookmarkStart w:id="12" w:name="_Ref476059842"/>
                  <w:r w:rsidRPr="00FF1586">
                    <w:rPr>
                      <w:b/>
                    </w:rPr>
                    <w:t xml:space="preserve">Figure </w:t>
                  </w:r>
                  <w:r w:rsidR="004D5188" w:rsidRPr="00FF1586">
                    <w:rPr>
                      <w:b/>
                    </w:rPr>
                    <w:fldChar w:fldCharType="begin"/>
                  </w:r>
                  <w:r w:rsidRPr="00FF1586">
                    <w:rPr>
                      <w:b/>
                    </w:rPr>
                    <w:instrText xml:space="preserve"> SEQ Figure \* ARABIC </w:instrText>
                  </w:r>
                  <w:r w:rsidR="004D5188" w:rsidRPr="00FF1586">
                    <w:rPr>
                      <w:b/>
                    </w:rPr>
                    <w:fldChar w:fldCharType="separate"/>
                  </w:r>
                  <w:r>
                    <w:rPr>
                      <w:b/>
                      <w:noProof/>
                    </w:rPr>
                    <w:t>16</w:t>
                  </w:r>
                  <w:r w:rsidR="004D5188" w:rsidRPr="00FF1586">
                    <w:rPr>
                      <w:b/>
                    </w:rPr>
                    <w:fldChar w:fldCharType="end"/>
                  </w:r>
                  <w:bookmarkEnd w:id="12"/>
                  <w:r>
                    <w:t xml:space="preserve"> </w:t>
                  </w:r>
                  <w:r w:rsidRPr="00821E12">
                    <w:t>With very small window length, the dispersion of the data points increases to the point where the clusters can become very difficult to identify. With our sim</w:t>
                  </w:r>
                  <w:r w:rsidRPr="00821E12">
                    <w:t>u</w:t>
                  </w:r>
                  <w:r w:rsidRPr="00821E12">
                    <w:t xml:space="preserve">lated genome, very clearly distinct clusters are </w:t>
                  </w:r>
                  <w:proofErr w:type="gramStart"/>
                  <w:r w:rsidRPr="00821E12">
                    <w:t>obt</w:t>
                  </w:r>
                  <w:r>
                    <w:t>ain</w:t>
                  </w:r>
                  <w:proofErr w:type="gramEnd"/>
                  <w:r>
                    <w:t xml:space="preserve"> even with a very small window size of 50 bp</w:t>
                  </w:r>
                  <w:r w:rsidRPr="00821E12">
                    <w:t>.</w:t>
                  </w:r>
                </w:p>
              </w:txbxContent>
            </v:textbox>
            <w10:wrap type="square"/>
          </v:shape>
        </w:pict>
      </w:r>
      <w:r w:rsidR="00596283" w:rsidRPr="0070071A">
        <w:rPr>
          <w:rFonts w:ascii="Times New Roman" w:hAnsi="Times New Roman"/>
          <w:sz w:val="16"/>
          <w:szCs w:val="16"/>
        </w:rPr>
        <w:t xml:space="preserve">With windows bigger than its corresponding threshold φ=10000 bp all the genome is covered. With shorter windows, only a small amount of fragments (+/- 0.02%) are not covered by the estimation. The </w:t>
      </w:r>
      <w:r w:rsidR="00402FF1" w:rsidRPr="0070071A">
        <w:rPr>
          <w:rFonts w:ascii="Times New Roman" w:hAnsi="Times New Roman"/>
          <w:sz w:val="16"/>
          <w:szCs w:val="16"/>
        </w:rPr>
        <w:t xml:space="preserve">difference between the covered region and the correct prediction corresponds to the segments that are wrongly predicted. This value ranges between 0.48% with the smallest </w:t>
      </w:r>
      <w:proofErr w:type="gramStart"/>
      <w:r w:rsidR="00402FF1" w:rsidRPr="0070071A">
        <w:rPr>
          <w:rFonts w:ascii="Times New Roman" w:hAnsi="Times New Roman"/>
          <w:sz w:val="16"/>
          <w:szCs w:val="16"/>
        </w:rPr>
        <w:t>wl=</w:t>
      </w:r>
      <w:proofErr w:type="gramEnd"/>
      <w:r w:rsidR="00402FF1" w:rsidRPr="0070071A">
        <w:rPr>
          <w:rFonts w:ascii="Times New Roman" w:hAnsi="Times New Roman"/>
          <w:sz w:val="16"/>
          <w:szCs w:val="16"/>
        </w:rPr>
        <w:t>50 bp and ≈0% with the optimal wl=750 bp. The constant 0.27% difference after the φ threshold corresponds exactly to the SV, which means that except for that deletion the rest of the genome is correctly predicted.</w:t>
      </w:r>
    </w:p>
    <w:p w:rsidR="00CB0A81" w:rsidRPr="0070071A" w:rsidRDefault="00CB0A81" w:rsidP="00DB2A98">
      <w:pPr>
        <w:widowControl w:val="0"/>
        <w:autoSpaceDE w:val="0"/>
        <w:autoSpaceDN w:val="0"/>
        <w:adjustRightInd w:val="0"/>
        <w:spacing w:line="240" w:lineRule="auto"/>
        <w:rPr>
          <w:rFonts w:ascii="Times New Roman" w:hAnsi="Times New Roman"/>
          <w:sz w:val="16"/>
          <w:szCs w:val="16"/>
        </w:rPr>
      </w:pPr>
    </w:p>
    <w:p w:rsidR="00402FF1" w:rsidRPr="0070071A" w:rsidRDefault="00402FF1" w:rsidP="00DB2A98">
      <w:pPr>
        <w:widowControl w:val="0"/>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It is</w:t>
      </w:r>
      <w:r w:rsidR="00CB0A81" w:rsidRPr="0070071A">
        <w:rPr>
          <w:rFonts w:ascii="Times New Roman" w:hAnsi="Times New Roman"/>
          <w:sz w:val="16"/>
          <w:szCs w:val="16"/>
        </w:rPr>
        <w:t xml:space="preserve"> also </w:t>
      </w:r>
      <w:r w:rsidRPr="0070071A">
        <w:rPr>
          <w:rFonts w:ascii="Times New Roman" w:hAnsi="Times New Roman"/>
          <w:sz w:val="16"/>
          <w:szCs w:val="16"/>
        </w:rPr>
        <w:t>interesting to measure the sensibility of the ploidy estimation by fragments.</w:t>
      </w:r>
      <w:r w:rsidR="00CB0A81" w:rsidRPr="0070071A">
        <w:rPr>
          <w:rFonts w:ascii="Times New Roman" w:hAnsi="Times New Roman"/>
          <w:sz w:val="16"/>
          <w:szCs w:val="16"/>
        </w:rPr>
        <w:t xml:space="preserve"> </w:t>
      </w:r>
      <w:proofErr w:type="gramStart"/>
      <w:r w:rsidR="00CB0A81" w:rsidRPr="0070071A">
        <w:rPr>
          <w:rFonts w:ascii="Times New Roman" w:hAnsi="Times New Roman"/>
          <w:sz w:val="16"/>
          <w:szCs w:val="16"/>
        </w:rPr>
        <w:t>(</w:t>
      </w:r>
      <w:fldSimple w:instr=" REF _Ref476061234 \h  \* MERGEFORMAT ">
        <w:r w:rsidR="00CB0A81" w:rsidRPr="0070071A">
          <w:rPr>
            <w:rFonts w:ascii="Times New Roman" w:hAnsi="Times New Roman"/>
            <w:sz w:val="16"/>
            <w:szCs w:val="16"/>
          </w:rPr>
          <w:t>Figure 17</w:t>
        </w:r>
      </w:fldSimple>
      <w:r w:rsidR="00CB0A81" w:rsidRPr="0070071A">
        <w:rPr>
          <w:rFonts w:ascii="Times New Roman" w:hAnsi="Times New Roman"/>
          <w:sz w:val="16"/>
          <w:szCs w:val="16"/>
        </w:rPr>
        <w:t>).</w:t>
      </w:r>
      <w:proofErr w:type="gramEnd"/>
      <w:r w:rsidR="00CB0A81" w:rsidRPr="0070071A">
        <w:rPr>
          <w:rFonts w:ascii="Times New Roman" w:hAnsi="Times New Roman"/>
          <w:sz w:val="16"/>
          <w:szCs w:val="16"/>
        </w:rPr>
        <w:t xml:space="preserve"> </w:t>
      </w:r>
      <w:r w:rsidRPr="0070071A">
        <w:rPr>
          <w:rFonts w:ascii="Times New Roman" w:hAnsi="Times New Roman"/>
          <w:sz w:val="16"/>
          <w:szCs w:val="16"/>
        </w:rPr>
        <w:t xml:space="preserve"> The simulated Chromosome_3 was built with a copy number of 4 but with a small SV in one of its haplotypes consisting of a 10kb deletion (from 306000kb to 316000kb) a few base pairs before the end of the sequence (See supplemental material). </w:t>
      </w:r>
    </w:p>
    <w:p w:rsidR="006B6345" w:rsidRPr="0070071A" w:rsidRDefault="006B6345" w:rsidP="00DB2A98">
      <w:pPr>
        <w:widowControl w:val="0"/>
        <w:autoSpaceDE w:val="0"/>
        <w:autoSpaceDN w:val="0"/>
        <w:adjustRightInd w:val="0"/>
        <w:spacing w:line="240" w:lineRule="auto"/>
        <w:rPr>
          <w:rFonts w:ascii="Times New Roman" w:hAnsi="Times New Roman"/>
          <w:sz w:val="16"/>
          <w:szCs w:val="16"/>
        </w:rPr>
      </w:pPr>
    </w:p>
    <w:p w:rsidR="006B6345" w:rsidRPr="0070071A" w:rsidRDefault="00F16240" w:rsidP="00DB2A98">
      <w:pPr>
        <w:widowControl w:val="0"/>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We measure how much of that segment is correctly detected and est</w:t>
      </w:r>
      <w:r w:rsidRPr="0070071A">
        <w:rPr>
          <w:rFonts w:ascii="Times New Roman" w:hAnsi="Times New Roman"/>
          <w:sz w:val="16"/>
          <w:szCs w:val="16"/>
        </w:rPr>
        <w:t>i</w:t>
      </w:r>
      <w:r w:rsidRPr="0070071A">
        <w:rPr>
          <w:rFonts w:ascii="Times New Roman" w:hAnsi="Times New Roman"/>
          <w:sz w:val="16"/>
          <w:szCs w:val="16"/>
        </w:rPr>
        <w:t xml:space="preserve">mated. </w:t>
      </w:r>
      <w:r w:rsidR="001A40BC" w:rsidRPr="0070071A">
        <w:rPr>
          <w:rFonts w:ascii="Times New Roman" w:hAnsi="Times New Roman"/>
          <w:sz w:val="16"/>
          <w:szCs w:val="16"/>
        </w:rPr>
        <w:t>The</w:t>
      </w:r>
      <w:r w:rsidR="00735C76" w:rsidRPr="0070071A">
        <w:rPr>
          <w:rFonts w:ascii="Times New Roman" w:hAnsi="Times New Roman"/>
          <w:sz w:val="16"/>
          <w:szCs w:val="16"/>
        </w:rPr>
        <w:t xml:space="preserve"> theoretical</w:t>
      </w:r>
      <w:r w:rsidR="001A40BC" w:rsidRPr="0070071A">
        <w:rPr>
          <w:rFonts w:ascii="Times New Roman" w:hAnsi="Times New Roman"/>
          <w:sz w:val="16"/>
          <w:szCs w:val="16"/>
        </w:rPr>
        <w:t xml:space="preserve"> precision of the ploidy estimation by fragments depends on the window length</w:t>
      </w:r>
      <w:r w:rsidR="00735C76" w:rsidRPr="0070071A">
        <w:rPr>
          <w:rFonts w:ascii="Times New Roman" w:hAnsi="Times New Roman"/>
          <w:sz w:val="16"/>
          <w:szCs w:val="16"/>
        </w:rPr>
        <w:t xml:space="preserve">, as we’ve have defined in the methods section. </w:t>
      </w:r>
      <w:r w:rsidR="003E46A3" w:rsidRPr="0070071A">
        <w:rPr>
          <w:rFonts w:ascii="Times New Roman" w:hAnsi="Times New Roman"/>
          <w:sz w:val="16"/>
          <w:szCs w:val="16"/>
        </w:rPr>
        <w:t>But t</w:t>
      </w:r>
      <w:r w:rsidR="00735C76" w:rsidRPr="0070071A">
        <w:rPr>
          <w:rFonts w:ascii="Times New Roman" w:hAnsi="Times New Roman"/>
          <w:sz w:val="16"/>
          <w:szCs w:val="16"/>
        </w:rPr>
        <w:t>he real precision depends also on the reliability of the co</w:t>
      </w:r>
      <w:r w:rsidR="00735C76" w:rsidRPr="0070071A">
        <w:rPr>
          <w:rFonts w:ascii="Times New Roman" w:hAnsi="Times New Roman"/>
          <w:sz w:val="16"/>
          <w:szCs w:val="16"/>
        </w:rPr>
        <w:t>v</w:t>
      </w:r>
      <w:r w:rsidR="00735C76" w:rsidRPr="0070071A">
        <w:rPr>
          <w:rFonts w:ascii="Times New Roman" w:hAnsi="Times New Roman"/>
          <w:sz w:val="16"/>
          <w:szCs w:val="16"/>
        </w:rPr>
        <w:t>erage. The fluctuation in coverage can be the result of something else than a change in copy number. They might reflect a segment that is highly repeat</w:t>
      </w:r>
      <w:r w:rsidR="003E46A3" w:rsidRPr="0070071A">
        <w:rPr>
          <w:rFonts w:ascii="Times New Roman" w:hAnsi="Times New Roman"/>
          <w:sz w:val="16"/>
          <w:szCs w:val="16"/>
        </w:rPr>
        <w:t>ed over the genome and show</w:t>
      </w:r>
      <w:r w:rsidR="00735C76" w:rsidRPr="0070071A">
        <w:rPr>
          <w:rFonts w:ascii="Times New Roman" w:hAnsi="Times New Roman"/>
          <w:sz w:val="16"/>
          <w:szCs w:val="16"/>
        </w:rPr>
        <w:t xml:space="preserve"> higher</w:t>
      </w:r>
      <w:r w:rsidR="00F03AC6" w:rsidRPr="0070071A">
        <w:rPr>
          <w:rFonts w:ascii="Times New Roman" w:hAnsi="Times New Roman"/>
          <w:sz w:val="16"/>
          <w:szCs w:val="16"/>
        </w:rPr>
        <w:t xml:space="preserve"> or lower</w:t>
      </w:r>
      <w:r w:rsidR="00735C76" w:rsidRPr="0070071A">
        <w:rPr>
          <w:rFonts w:ascii="Times New Roman" w:hAnsi="Times New Roman"/>
          <w:sz w:val="16"/>
          <w:szCs w:val="16"/>
        </w:rPr>
        <w:t xml:space="preserve"> depth that the </w:t>
      </w:r>
      <w:r w:rsidR="003E46A3" w:rsidRPr="0070071A">
        <w:rPr>
          <w:rFonts w:ascii="Times New Roman" w:hAnsi="Times New Roman"/>
          <w:sz w:val="16"/>
          <w:szCs w:val="16"/>
        </w:rPr>
        <w:t xml:space="preserve">reference fragment </w:t>
      </w:r>
      <w:r w:rsidRPr="0070071A">
        <w:rPr>
          <w:rFonts w:ascii="Times New Roman" w:hAnsi="Times New Roman"/>
          <w:sz w:val="16"/>
          <w:szCs w:val="16"/>
        </w:rPr>
        <w:t>really</w:t>
      </w:r>
      <w:r w:rsidR="003E46A3" w:rsidRPr="0070071A">
        <w:rPr>
          <w:rFonts w:ascii="Times New Roman" w:hAnsi="Times New Roman"/>
          <w:sz w:val="16"/>
          <w:szCs w:val="16"/>
        </w:rPr>
        <w:t xml:space="preserve"> has.</w:t>
      </w:r>
      <w:r w:rsidR="00F03AC6" w:rsidRPr="0070071A">
        <w:rPr>
          <w:rFonts w:ascii="Times New Roman" w:hAnsi="Times New Roman"/>
          <w:sz w:val="16"/>
          <w:szCs w:val="16"/>
        </w:rPr>
        <w:t xml:space="preserve"> This is often the cases in the regions at the beginning and end of the chromosomes.</w:t>
      </w:r>
      <w:r w:rsidR="003E46A3" w:rsidRPr="0070071A">
        <w:rPr>
          <w:rFonts w:ascii="Times New Roman" w:hAnsi="Times New Roman"/>
          <w:sz w:val="16"/>
          <w:szCs w:val="16"/>
        </w:rPr>
        <w:t xml:space="preserve"> In other cases, it might also reflect less coverage than </w:t>
      </w:r>
      <w:r w:rsidR="00FA29D6" w:rsidRPr="0070071A">
        <w:rPr>
          <w:rFonts w:ascii="Times New Roman" w:hAnsi="Times New Roman"/>
          <w:sz w:val="16"/>
          <w:szCs w:val="16"/>
        </w:rPr>
        <w:t>the one expected</w:t>
      </w:r>
      <w:r w:rsidR="003E46A3" w:rsidRPr="0070071A">
        <w:rPr>
          <w:rFonts w:ascii="Times New Roman" w:hAnsi="Times New Roman"/>
          <w:sz w:val="16"/>
          <w:szCs w:val="16"/>
        </w:rPr>
        <w:t>, for instance if the r</w:t>
      </w:r>
      <w:r w:rsidR="00FA29D6" w:rsidRPr="0070071A">
        <w:rPr>
          <w:rFonts w:ascii="Times New Roman" w:hAnsi="Times New Roman"/>
          <w:sz w:val="16"/>
          <w:szCs w:val="16"/>
        </w:rPr>
        <w:t>egion has more variation that the one that c</w:t>
      </w:r>
      <w:r w:rsidR="003E46A3" w:rsidRPr="0070071A">
        <w:rPr>
          <w:rFonts w:ascii="Times New Roman" w:hAnsi="Times New Roman"/>
          <w:sz w:val="16"/>
          <w:szCs w:val="16"/>
        </w:rPr>
        <w:t xml:space="preserve">an be </w:t>
      </w:r>
      <w:r w:rsidR="00FA29D6" w:rsidRPr="0070071A">
        <w:rPr>
          <w:rFonts w:ascii="Times New Roman" w:hAnsi="Times New Roman"/>
          <w:sz w:val="16"/>
          <w:szCs w:val="16"/>
        </w:rPr>
        <w:t>recognized</w:t>
      </w:r>
      <w:r w:rsidR="003E46A3" w:rsidRPr="0070071A">
        <w:rPr>
          <w:rFonts w:ascii="Times New Roman" w:hAnsi="Times New Roman"/>
          <w:sz w:val="16"/>
          <w:szCs w:val="16"/>
        </w:rPr>
        <w:t xml:space="preserve"> by the alignment tool that generated the .bam file. </w:t>
      </w:r>
    </w:p>
    <w:p w:rsidR="006B6345" w:rsidRDefault="006B6345" w:rsidP="00DB2A98">
      <w:pPr>
        <w:pStyle w:val="para-first"/>
        <w:widowControl w:val="0"/>
        <w:spacing w:line="240" w:lineRule="auto"/>
      </w:pPr>
    </w:p>
    <w:p w:rsidR="00523F68" w:rsidRDefault="004D5188" w:rsidP="00DB2A98">
      <w:pPr>
        <w:pStyle w:val="para-first"/>
        <w:widowControl w:val="0"/>
        <w:spacing w:line="240" w:lineRule="auto"/>
      </w:pPr>
      <w:r>
        <w:rPr>
          <w:noProof/>
        </w:rPr>
        <w:pict>
          <v:shape id="_x0000_s1075" type="#_x0000_t202" style="position:absolute;left:0;text-align:left;margin-left:1.7pt;margin-top:109.35pt;width:230.1pt;height:66.35pt;z-index:251731456" stroked="f">
            <v:textbox style="mso-next-textbox:#_x0000_s1075;mso-fit-shape-to-text:t" inset="0,0,0,0">
              <w:txbxContent>
                <w:p w:rsidR="001E7C03" w:rsidRPr="00170EDD" w:rsidRDefault="001E7C03" w:rsidP="006B6345">
                  <w:pPr>
                    <w:pStyle w:val="Epgrafe"/>
                    <w:rPr>
                      <w:rFonts w:ascii="Times New Roman" w:hAnsi="Times New Roman"/>
                      <w:noProof/>
                      <w:sz w:val="16"/>
                      <w:szCs w:val="16"/>
                    </w:rPr>
                  </w:pPr>
                  <w:r>
                    <w:t xml:space="preserve">Figure </w:t>
                  </w:r>
                  <w:fldSimple w:instr=" SEQ Figure \* ARABIC ">
                    <w:r>
                      <w:rPr>
                        <w:noProof/>
                      </w:rPr>
                      <w:t>17</w:t>
                    </w:r>
                  </w:fldSimple>
                  <w:r>
                    <w:t xml:space="preserve"> </w:t>
                  </w:r>
                  <w:r w:rsidRPr="00466346">
                    <w:t>Different window lengths affect differently the dispersion of the cove</w:t>
                  </w:r>
                  <w:r w:rsidRPr="00466346">
                    <w:t>r</w:t>
                  </w:r>
                  <w:r w:rsidRPr="00466346">
                    <w:t xml:space="preserve">age data which in turn determine the precision of the copy number estimation. In our simulated chromosome 3, the small structural variation is detected with window lengths of 700 and 750 bp. The smallest window provides too many points with an important amount of dispersion that increases the fragmentation of the ploidy estimation. </w:t>
                  </w:r>
                  <w:proofErr w:type="gramStart"/>
                  <w:r w:rsidRPr="00466346">
                    <w:t>A window of 750 bp smoothes the dispersion by averaging the coverage over larger segments.</w:t>
                  </w:r>
                  <w:proofErr w:type="gramEnd"/>
                  <w:r w:rsidRPr="00466346">
                    <w:t xml:space="preserve"> Above </w:t>
                  </w:r>
                  <w:proofErr w:type="gramStart"/>
                  <w:r w:rsidRPr="00466346">
                    <w:t>wl=</w:t>
                  </w:r>
                  <w:proofErr w:type="gramEnd"/>
                  <w:r w:rsidRPr="00466346">
                    <w:t>1000 bp the SV is not detected.</w:t>
                  </w:r>
                </w:p>
              </w:txbxContent>
            </v:textbox>
            <w10:wrap type="topAndBottom"/>
          </v:shape>
        </w:pict>
      </w:r>
      <w:r w:rsidR="003E46A3">
        <w:t xml:space="preserve">We measured how well different window lengths detected the </w:t>
      </w:r>
      <w:r w:rsidR="00D07480">
        <w:t>SV</w:t>
      </w:r>
      <w:r w:rsidR="003E46A3">
        <w:t xml:space="preserve"> intr</w:t>
      </w:r>
      <w:r w:rsidR="003E46A3">
        <w:t>o</w:t>
      </w:r>
      <w:r w:rsidR="003E46A3">
        <w:t>duced</w:t>
      </w:r>
      <w:r w:rsidR="00F03AC6">
        <w:t xml:space="preserve"> at the end of</w:t>
      </w:r>
      <w:r w:rsidR="003E46A3">
        <w:t xml:space="preserve"> chromosome 3 of our simulated data</w:t>
      </w:r>
      <w:r w:rsidR="00F03AC6">
        <w:t xml:space="preserve">, a region </w:t>
      </w:r>
      <w:r w:rsidR="00FA29D6">
        <w:t>very prone to coverage</w:t>
      </w:r>
      <w:r w:rsidR="00F03AC6">
        <w:t xml:space="preserve"> irregularities</w:t>
      </w:r>
      <w:r w:rsidR="00596283">
        <w:t xml:space="preserve">. </w:t>
      </w:r>
    </w:p>
    <w:p w:rsidR="00007F65" w:rsidRDefault="00007F65" w:rsidP="00DB2A98">
      <w:pPr>
        <w:pStyle w:val="para-first"/>
        <w:widowControl w:val="0"/>
        <w:spacing w:line="240" w:lineRule="auto"/>
      </w:pPr>
    </w:p>
    <w:p w:rsidR="00402FF1" w:rsidRDefault="004D5188" w:rsidP="00007F65">
      <w:pPr>
        <w:pStyle w:val="para-first"/>
        <w:widowControl w:val="0"/>
        <w:spacing w:line="240" w:lineRule="auto"/>
        <w:jc w:val="left"/>
        <w:outlineLvl w:val="0"/>
      </w:pPr>
      <w:r>
        <w:rPr>
          <w:noProof/>
        </w:rPr>
        <w:pict>
          <v:shape id="_x0000_s1105" type="#_x0000_t202" style="position:absolute;margin-left:1.8pt;margin-top:2.3pt;width:230pt;height:205.6pt;z-index:251755008" o:allowincell="f" stroked="f">
            <v:textbox style="mso-next-textbox:#_x0000_s1105" inset="0,0,0,0">
              <w:txbxContent>
                <w:p w:rsidR="001E7C03" w:rsidRDefault="001E7C03" w:rsidP="00CE60D7">
                  <w:pPr>
                    <w:keepNext/>
                    <w:spacing w:line="240" w:lineRule="auto"/>
                  </w:pPr>
                  <w:r w:rsidRPr="00CE60D7">
                    <w:rPr>
                      <w:noProof/>
                    </w:rPr>
                    <w:drawing>
                      <wp:inline distT="0" distB="0" distL="0" distR="0">
                        <wp:extent cx="2844224" cy="1989264"/>
                        <wp:effectExtent l="19050" t="19050" r="13276" b="10986"/>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l="39079" t="19547" r="15788" b="17847"/>
                                <a:stretch>
                                  <a:fillRect/>
                                </a:stretch>
                              </pic:blipFill>
                              <pic:spPr bwMode="auto">
                                <a:xfrm>
                                  <a:off x="0" y="0"/>
                                  <a:ext cx="2846936" cy="1991161"/>
                                </a:xfrm>
                                <a:prstGeom prst="rect">
                                  <a:avLst/>
                                </a:prstGeom>
                                <a:ln w="3175" cap="sq">
                                  <a:solidFill>
                                    <a:srgbClr val="000000"/>
                                  </a:solidFill>
                                  <a:prstDash val="solid"/>
                                  <a:miter lim="800000"/>
                                </a:ln>
                                <a:effectLst/>
                              </pic:spPr>
                            </pic:pic>
                          </a:graphicData>
                        </a:graphic>
                      </wp:inline>
                    </w:drawing>
                  </w:r>
                </w:p>
                <w:p w:rsidR="001E7C03" w:rsidRDefault="001E7C03" w:rsidP="00402FF1">
                  <w:pPr>
                    <w:pStyle w:val="Epgrafe"/>
                  </w:pPr>
                  <w:bookmarkStart w:id="13" w:name="_Ref476061234"/>
                  <w:r w:rsidRPr="00CE60D7">
                    <w:rPr>
                      <w:b/>
                    </w:rPr>
                    <w:t xml:space="preserve">Figure </w:t>
                  </w:r>
                  <w:r w:rsidR="004D5188" w:rsidRPr="00CE60D7">
                    <w:rPr>
                      <w:b/>
                    </w:rPr>
                    <w:fldChar w:fldCharType="begin"/>
                  </w:r>
                  <w:r w:rsidRPr="00CE60D7">
                    <w:rPr>
                      <w:b/>
                    </w:rPr>
                    <w:instrText xml:space="preserve"> SEQ Figure \* ARABIC </w:instrText>
                  </w:r>
                  <w:r w:rsidR="004D5188" w:rsidRPr="00CE60D7">
                    <w:rPr>
                      <w:b/>
                    </w:rPr>
                    <w:fldChar w:fldCharType="separate"/>
                  </w:r>
                  <w:r>
                    <w:rPr>
                      <w:b/>
                      <w:noProof/>
                    </w:rPr>
                    <w:t>18</w:t>
                  </w:r>
                  <w:r w:rsidR="004D5188" w:rsidRPr="00CE60D7">
                    <w:rPr>
                      <w:b/>
                    </w:rPr>
                    <w:fldChar w:fldCharType="end"/>
                  </w:r>
                  <w:bookmarkEnd w:id="13"/>
                  <w:r>
                    <w:t xml:space="preserve"> </w:t>
                  </w:r>
                  <w:r w:rsidRPr="00466346">
                    <w:t>Percentage of the introduced Structural Variation introduced in Chr</w:t>
                  </w:r>
                  <w:r w:rsidRPr="00466346">
                    <w:t>o</w:t>
                  </w:r>
                  <w:r w:rsidRPr="00466346">
                    <w:t xml:space="preserve">mosome III that went undetected by Pedca or had a wrong estimation under different window lengths. Under the threshold that allows the detection, </w:t>
                  </w:r>
                  <w:proofErr w:type="gramStart"/>
                  <w:r w:rsidRPr="00466346">
                    <w:t>wl</w:t>
                  </w:r>
                  <w:proofErr w:type="gramEnd"/>
                  <w:r w:rsidRPr="00466346">
                    <w:t>= 750 bp has most of the deletion correctly identified. Very small windows wrongly predict the ploidy of the SV, mostly because the coverage is highly fragmented.</w:t>
                  </w:r>
                </w:p>
              </w:txbxContent>
            </v:textbox>
            <w10:wrap type="square"/>
          </v:shape>
        </w:pict>
      </w:r>
    </w:p>
    <w:p w:rsidR="00DA45CD" w:rsidRDefault="008E41E9" w:rsidP="00007F65">
      <w:pPr>
        <w:pStyle w:val="para-first"/>
        <w:widowControl w:val="0"/>
        <w:spacing w:line="240" w:lineRule="auto"/>
        <w:jc w:val="left"/>
        <w:outlineLvl w:val="0"/>
      </w:pPr>
      <w:r>
        <w:lastRenderedPageBreak/>
        <w:t>The results show that window lengths smaller than 1</w:t>
      </w:r>
      <w:r w:rsidR="00F32FD5">
        <w:t>.</w:t>
      </w:r>
      <w:r>
        <w:t>000bp (which the</w:t>
      </w:r>
      <w:r>
        <w:t>o</w:t>
      </w:r>
      <w:r>
        <w:t xml:space="preserve">retically would be the maximum </w:t>
      </w:r>
      <w:r w:rsidR="00F16240">
        <w:t xml:space="preserve">φ </w:t>
      </w:r>
      <w:r>
        <w:t xml:space="preserve">allow to detect the </w:t>
      </w:r>
      <w:r w:rsidR="00F32FD5">
        <w:t xml:space="preserve">10.000 bp </w:t>
      </w:r>
      <w:r w:rsidR="00D07480">
        <w:t>SV</w:t>
      </w:r>
      <w:r>
        <w:t xml:space="preserve"> that we introduced), are able to detect from 4</w:t>
      </w:r>
      <w:r w:rsidR="00523F68">
        <w:t>2</w:t>
      </w:r>
      <w:r>
        <w:t xml:space="preserve">% up to </w:t>
      </w:r>
      <w:r w:rsidR="00F32FD5">
        <w:t>92.5</w:t>
      </w:r>
      <w:r>
        <w:t xml:space="preserve">% of the </w:t>
      </w:r>
      <w:r w:rsidR="00F32FD5">
        <w:t xml:space="preserve">deletion </w:t>
      </w:r>
      <w:r>
        <w:t xml:space="preserve">fragment, depending on which window length is used. The best result is obtained with </w:t>
      </w:r>
      <w:proofErr w:type="gramStart"/>
      <w:r w:rsidR="00F32FD5" w:rsidRPr="00F32FD5">
        <w:rPr>
          <w:i/>
        </w:rPr>
        <w:t>wl</w:t>
      </w:r>
      <w:r w:rsidR="00F32FD5">
        <w:t>=</w:t>
      </w:r>
      <w:proofErr w:type="gramEnd"/>
      <w:r>
        <w:t xml:space="preserve">750 bp which identifies correctly </w:t>
      </w:r>
      <w:r w:rsidR="00F32FD5">
        <w:t>9.250 bp</w:t>
      </w:r>
      <w:r>
        <w:t xml:space="preserve"> of the del</w:t>
      </w:r>
      <w:r>
        <w:t>e</w:t>
      </w:r>
      <w:r>
        <w:t xml:space="preserve">tion without missing any fragment of it. A very small window length </w:t>
      </w:r>
      <w:r w:rsidR="004D3B9A">
        <w:t xml:space="preserve">of 50 bp </w:t>
      </w:r>
      <w:r>
        <w:t>gives too many data</w:t>
      </w:r>
      <w:r w:rsidR="00367A1C">
        <w:t xml:space="preserve"> </w:t>
      </w:r>
      <w:r>
        <w:t>points with too much standard deviation, which leads to an irregular ploidy estimation that only detects 42% of the fragment</w:t>
      </w:r>
      <w:r w:rsidR="004D3B9A">
        <w:t xml:space="preserve"> (</w:t>
      </w:r>
      <w:r w:rsidR="004D5188">
        <w:fldChar w:fldCharType="begin"/>
      </w:r>
      <w:r w:rsidR="00CF5583">
        <w:instrText xml:space="preserve"> REF _Ref476008561 \h </w:instrText>
      </w:r>
      <w:r w:rsidR="004D5188">
        <w:fldChar w:fldCharType="separate"/>
      </w:r>
      <w:r w:rsidR="00CF5583">
        <w:t xml:space="preserve">Figure </w:t>
      </w:r>
      <w:r w:rsidR="00CF5583">
        <w:rPr>
          <w:noProof/>
        </w:rPr>
        <w:t>18</w:t>
      </w:r>
      <w:r w:rsidR="004D5188">
        <w:fldChar w:fldCharType="end"/>
      </w:r>
      <w:r w:rsidR="004D3B9A">
        <w:t>)</w:t>
      </w:r>
      <w:r>
        <w:t>.</w:t>
      </w:r>
      <w:r w:rsidR="00523F68">
        <w:t xml:space="preserve"> With windows higher than 1</w:t>
      </w:r>
      <w:r w:rsidR="004D3B9A">
        <w:t>.</w:t>
      </w:r>
      <w:r w:rsidR="00F445C5">
        <w:t>0</w:t>
      </w:r>
      <w:r w:rsidR="00523F68">
        <w:t>00 bp the deletion is beyond the threshold that allows it to identify it.</w:t>
      </w:r>
    </w:p>
    <w:p w:rsidR="00007F65" w:rsidRDefault="004D5188" w:rsidP="00007F65">
      <w:pPr>
        <w:pStyle w:val="para-first"/>
        <w:widowControl w:val="0"/>
        <w:spacing w:line="240" w:lineRule="auto"/>
        <w:jc w:val="left"/>
        <w:outlineLvl w:val="0"/>
      </w:pPr>
      <w:r>
        <w:rPr>
          <w:noProof/>
        </w:rPr>
        <w:pict>
          <v:shape id="_x0000_s1116" type="#_x0000_t202" style="position:absolute;margin-left:252.4pt;margin-top:-85.6pt;width:231pt;height:554.8pt;z-index:251761152" stroked="f">
            <v:textbox inset="0,0,0,0">
              <w:txbxContent>
                <w:p w:rsidR="001E7C03" w:rsidRDefault="001E7C03" w:rsidP="00DB7B96">
                  <w:pPr>
                    <w:keepNext/>
                    <w:spacing w:line="240" w:lineRule="auto"/>
                  </w:pPr>
                  <w:r>
                    <w:rPr>
                      <w:noProof/>
                    </w:rPr>
                    <w:drawing>
                      <wp:inline distT="0" distB="0" distL="0" distR="0">
                        <wp:extent cx="2879509" cy="6273108"/>
                        <wp:effectExtent l="38100" t="19050" r="16091" b="13392"/>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srcRect l="28384" t="10158" r="28875" b="37038"/>
                                <a:stretch>
                                  <a:fillRect/>
                                </a:stretch>
                              </pic:blipFill>
                              <pic:spPr bwMode="auto">
                                <a:xfrm>
                                  <a:off x="0" y="0"/>
                                  <a:ext cx="2881709" cy="6277901"/>
                                </a:xfrm>
                                <a:prstGeom prst="rect">
                                  <a:avLst/>
                                </a:prstGeom>
                                <a:ln w="3175" cap="sq">
                                  <a:solidFill>
                                    <a:srgbClr val="000000"/>
                                  </a:solidFill>
                                  <a:prstDash val="solid"/>
                                  <a:miter lim="800000"/>
                                </a:ln>
                                <a:effectLst/>
                              </pic:spPr>
                            </pic:pic>
                          </a:graphicData>
                        </a:graphic>
                      </wp:inline>
                    </w:drawing>
                  </w:r>
                </w:p>
                <w:p w:rsidR="001E7C03" w:rsidRDefault="001E7C03" w:rsidP="00DB7B96">
                  <w:pPr>
                    <w:pStyle w:val="Epgrafe"/>
                  </w:pPr>
                  <w:bookmarkStart w:id="14" w:name="_Ref476082660"/>
                  <w:r w:rsidRPr="00DB7B96">
                    <w:rPr>
                      <w:b/>
                    </w:rPr>
                    <w:t xml:space="preserve">Figure </w:t>
                  </w:r>
                  <w:r w:rsidR="004D5188" w:rsidRPr="00DB7B96">
                    <w:rPr>
                      <w:b/>
                    </w:rPr>
                    <w:fldChar w:fldCharType="begin"/>
                  </w:r>
                  <w:r w:rsidRPr="00DB7B96">
                    <w:rPr>
                      <w:b/>
                    </w:rPr>
                    <w:instrText xml:space="preserve"> SEQ Figure \* ARABIC </w:instrText>
                  </w:r>
                  <w:r w:rsidR="004D5188" w:rsidRPr="00DB7B96">
                    <w:rPr>
                      <w:b/>
                    </w:rPr>
                    <w:fldChar w:fldCharType="separate"/>
                  </w:r>
                  <w:r>
                    <w:rPr>
                      <w:b/>
                      <w:noProof/>
                    </w:rPr>
                    <w:t>19</w:t>
                  </w:r>
                  <w:r w:rsidR="004D5188" w:rsidRPr="00DB7B96">
                    <w:rPr>
                      <w:b/>
                    </w:rPr>
                    <w:fldChar w:fldCharType="end"/>
                  </w:r>
                  <w:bookmarkEnd w:id="14"/>
                  <w:r>
                    <w:t xml:space="preserve"> </w:t>
                  </w:r>
                  <w:r w:rsidRPr="00380A56">
                    <w:t xml:space="preserve">Different </w:t>
                  </w:r>
                  <w:r>
                    <w:t>read count distributions with different window</w:t>
                  </w:r>
                  <w:r w:rsidRPr="00380A56">
                    <w:t xml:space="preserve"> lengths</w:t>
                  </w:r>
                  <w:r>
                    <w:t xml:space="preserve"> on the Baseclear sequencing. From top to bottom: </w:t>
                  </w:r>
                  <w:proofErr w:type="gramStart"/>
                  <w:r>
                    <w:t>wl=</w:t>
                  </w:r>
                  <w:proofErr w:type="gramEnd"/>
                  <w:r>
                    <w:t>100, 750, 3.500 bp and 40 Kbp. The shortest windows have too much standard deviation, joining clusters with different copy number to the point where they cannot be recognized anymore. As the window size increases, the clusters become more subtly defined and reco</w:t>
                  </w:r>
                  <w:r>
                    <w:t>g</w:t>
                  </w:r>
                  <w:r>
                    <w:t>nizable</w:t>
                  </w:r>
                </w:p>
              </w:txbxContent>
            </v:textbox>
            <w10:wrap type="square"/>
          </v:shape>
        </w:pict>
      </w:r>
    </w:p>
    <w:p w:rsidR="0062539C" w:rsidRDefault="0062539C" w:rsidP="00132D60">
      <w:pPr>
        <w:pStyle w:val="para-first"/>
        <w:widowControl w:val="0"/>
        <w:spacing w:line="240" w:lineRule="auto"/>
        <w:jc w:val="left"/>
        <w:outlineLvl w:val="0"/>
      </w:pPr>
      <w:r w:rsidRPr="008402C2">
        <w:t>3.1.1 Results on the CBS Baseclear genome.</w:t>
      </w:r>
    </w:p>
    <w:p w:rsidR="00007F65" w:rsidRDefault="00007F65" w:rsidP="00132D60">
      <w:pPr>
        <w:pStyle w:val="para-first"/>
        <w:spacing w:line="240" w:lineRule="auto"/>
      </w:pPr>
      <w:r>
        <w:t>Our simulated genome results serve only as proof of concept. The sim</w:t>
      </w:r>
      <w:r>
        <w:t>u</w:t>
      </w:r>
      <w:r>
        <w:t>lated data is neat and clean which is rarely the case with a real genome, but we can be confident that the principles on which it operates work correctly. We next apply our method to two real data set of S.pastorianus CBS1483, the Baseclear genome and a very noisy assembly from which Magnolya could not make sense of (Novogene). The S.</w:t>
      </w:r>
      <w:r w:rsidRPr="00132D60">
        <w:t>pastorianus</w:t>
      </w:r>
      <w:r>
        <w:t xml:space="preserve"> CBS1483 genome that is used as reference in both cases, consist of 59 contigs with a total length of 22.3 </w:t>
      </w:r>
      <w:proofErr w:type="spellStart"/>
      <w:r>
        <w:t>Mbp</w:t>
      </w:r>
      <w:proofErr w:type="spellEnd"/>
      <w:r>
        <w:t xml:space="preserve">. While all the contigs are bigger than 500 bp, the average size is 378.8 Kbp ranging from the </w:t>
      </w:r>
      <w:proofErr w:type="spellStart"/>
      <w:r>
        <w:t>largerst</w:t>
      </w:r>
      <w:proofErr w:type="spellEnd"/>
      <w:r>
        <w:t xml:space="preserve"> (1,464.6 Kbp) to the smallest (526 bp). The N50 is 750.1 Kbp (Van den </w:t>
      </w:r>
      <w:proofErr w:type="spellStart"/>
      <w:r>
        <w:t>Broek</w:t>
      </w:r>
      <w:proofErr w:type="spellEnd"/>
      <w:r>
        <w:t xml:space="preserve"> et al. 2015)</w:t>
      </w:r>
    </w:p>
    <w:p w:rsidR="00007F65" w:rsidRDefault="00007F65" w:rsidP="00132D60">
      <w:pPr>
        <w:pStyle w:val="para-first"/>
        <w:spacing w:line="240" w:lineRule="auto"/>
      </w:pPr>
    </w:p>
    <w:p w:rsidR="00007F65" w:rsidRDefault="00007F65" w:rsidP="00132D60">
      <w:pPr>
        <w:pStyle w:val="para-first"/>
        <w:spacing w:line="240" w:lineRule="auto"/>
      </w:pPr>
      <w:r>
        <w:t>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Pedca can operate if it identifies correctly at least the first two clusters of this sequencing P</w:t>
      </w:r>
      <w:proofErr w:type="gramStart"/>
      <w:r>
        <w:t>={</w:t>
      </w:r>
      <w:proofErr w:type="gramEnd"/>
      <w:r>
        <w:t>1, 2}. Once the PURC is correctly inferred, the rest of the process can estimate all contigs copy numbers, by computing its ratio relative to the coverage (</w:t>
      </w:r>
      <w:fldSimple w:instr=" REF _Ref476082660 \h  \* MERGEFORMAT ">
        <w:r w:rsidR="00DB7B96" w:rsidRPr="00132D60">
          <w:t>Figure 19</w:t>
        </w:r>
      </w:fldSimple>
      <w:r w:rsidR="00DB7B96">
        <w:t xml:space="preserve"> </w:t>
      </w:r>
      <w:r w:rsidRPr="00132D60">
        <w:t>top</w:t>
      </w:r>
      <w:r>
        <w:t xml:space="preserve">). </w:t>
      </w:r>
    </w:p>
    <w:p w:rsidR="00007F65" w:rsidRDefault="00007F65" w:rsidP="00132D60">
      <w:pPr>
        <w:pStyle w:val="para-first"/>
        <w:spacing w:line="240" w:lineRule="auto"/>
      </w:pPr>
    </w:p>
    <w:p w:rsidR="00007F65" w:rsidRDefault="00007F65" w:rsidP="00132D60">
      <w:pPr>
        <w:pStyle w:val="para-first"/>
        <w:spacing w:line="240" w:lineRule="auto"/>
      </w:pPr>
      <w:r>
        <w:t>Using the window size that best worked on our simulation (</w:t>
      </w:r>
      <w:proofErr w:type="gramStart"/>
      <w:r w:rsidRPr="00132D60">
        <w:t>wl</w:t>
      </w:r>
      <w:r>
        <w:t>=</w:t>
      </w:r>
      <w:proofErr w:type="gramEnd"/>
      <w:r>
        <w:t>750 bp) we obtain a read count distribution that displays 3 clusters (</w:t>
      </w:r>
      <w:fldSimple w:instr=" REF _Ref476082660 \h  \* MERGEFORMAT ">
        <w:r w:rsidR="00DB7B96" w:rsidRPr="00132D60">
          <w:t>Figure 19</w:t>
        </w:r>
      </w:fldSimple>
      <w:r w:rsidR="007949F8" w:rsidRPr="00132D60">
        <w:t xml:space="preserve"> center</w:t>
      </w:r>
      <w:r>
        <w:t>), but they are less clearly distinct in the Baseclear sequencing. The reported ploidies are P</w:t>
      </w:r>
      <w:proofErr w:type="gramStart"/>
      <w:r>
        <w:t>={</w:t>
      </w:r>
      <w:proofErr w:type="gramEnd"/>
      <w: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132D60">
        <w:t>wl</w:t>
      </w:r>
      <w:r>
        <w:t>=</w:t>
      </w:r>
      <w:proofErr w:type="gramEnd"/>
      <w:r>
        <w:t xml:space="preserve">500bp; 71 fragments). </w:t>
      </w:r>
    </w:p>
    <w:p w:rsidR="00F2066F" w:rsidRDefault="00F2066F" w:rsidP="00007F65">
      <w:pPr>
        <w:pStyle w:val="para-first"/>
      </w:pPr>
    </w:p>
    <w:p w:rsidR="00E77EE7" w:rsidRDefault="007960E7" w:rsidP="00007F65">
      <w:pPr>
        <w:pStyle w:val="para-first"/>
        <w:widowControl w:val="0"/>
        <w:spacing w:line="240" w:lineRule="auto"/>
        <w:jc w:val="left"/>
        <w:outlineLvl w:val="0"/>
      </w:pPr>
      <w:r>
        <w:t>Here, t</w:t>
      </w:r>
      <w:r w:rsidR="000823F8">
        <w:t>he</w:t>
      </w:r>
      <w:r w:rsidR="006F4FAE">
        <w:t xml:space="preserve"> adaptable window feature proves to be very helpful since the</w:t>
      </w:r>
      <w:r w:rsidR="000823F8">
        <w:t xml:space="preserve"> second </w:t>
      </w:r>
      <w:r w:rsidR="002613BE">
        <w:t>round solves</w:t>
      </w:r>
      <w:r w:rsidR="000823F8">
        <w:t xml:space="preserve"> 8 additional contigs</w:t>
      </w:r>
      <w:r w:rsidR="0024477E">
        <w:t xml:space="preserve"> with 14 extra fragments which results in 51/59 contigs </w:t>
      </w:r>
      <w:r w:rsidR="006F4FAE">
        <w:t>ending up with</w:t>
      </w:r>
      <w:r w:rsidR="0024477E">
        <w:t xml:space="preserve"> a copy number estimation</w:t>
      </w:r>
      <w:r w:rsidR="00C11890">
        <w:t xml:space="preserve">. The </w:t>
      </w:r>
      <w:r w:rsidR="0024477E">
        <w:t>8</w:t>
      </w:r>
      <w:r w:rsidR="00C11890">
        <w:t xml:space="preserve"> unsolved contigs </w:t>
      </w:r>
      <w:r w:rsidR="0024477E">
        <w:t>are explained by</w:t>
      </w:r>
      <w:r w:rsidR="00C11890">
        <w:t xml:space="preserve"> </w:t>
      </w:r>
      <w:r w:rsidR="00456ED1">
        <w:t>the low quality of the coverage info</w:t>
      </w:r>
      <w:r w:rsidR="00456ED1">
        <w:t>r</w:t>
      </w:r>
      <w:r w:rsidR="00456ED1">
        <w:t>mation</w:t>
      </w:r>
      <w:r w:rsidR="0024477E">
        <w:t xml:space="preserve"> they have</w:t>
      </w:r>
      <w:r w:rsidR="00456ED1">
        <w:t xml:space="preserve">: </w:t>
      </w:r>
      <w:r w:rsidR="00C11890">
        <w:t xml:space="preserve">very </w:t>
      </w:r>
      <w:r w:rsidR="00456ED1">
        <w:t>few points with a</w:t>
      </w:r>
      <w:r w:rsidR="0024477E">
        <w:t xml:space="preserve"> high degree of depth variation (See supplemental material)</w:t>
      </w:r>
    </w:p>
    <w:p w:rsidR="00E77EE7" w:rsidRDefault="00E77EE7" w:rsidP="00007F65">
      <w:pPr>
        <w:pStyle w:val="para-first"/>
        <w:widowControl w:val="0"/>
        <w:spacing w:line="240" w:lineRule="auto"/>
        <w:jc w:val="left"/>
        <w:outlineLvl w:val="0"/>
      </w:pPr>
    </w:p>
    <w:p w:rsidR="00102983" w:rsidRDefault="00102983" w:rsidP="00102983">
      <w:pPr>
        <w:pStyle w:val="para-first"/>
      </w:pPr>
      <w:r>
        <w:t>Here, the adaptable window feature proves to be very helpful since the second round solves 8 additional contigs with 14 extra fragments which results in 51/59 contigs ending up with a copy number estimation. The 8 unsolved contigs are explained by the low quality of the coverage info</w:t>
      </w:r>
      <w:r>
        <w:t>r</w:t>
      </w:r>
      <w:r>
        <w:t>mation they have: very few points with a high degree of depth variation (See supplemental material)</w:t>
      </w:r>
    </w:p>
    <w:p w:rsidR="00102983" w:rsidRDefault="00102983" w:rsidP="00102983">
      <w:pPr>
        <w:pStyle w:val="para-first"/>
      </w:pPr>
    </w:p>
    <w:p w:rsidR="00102983" w:rsidRDefault="00102983" w:rsidP="00132D60">
      <w:pPr>
        <w:pStyle w:val="para-first"/>
        <w:spacing w:line="240" w:lineRule="auto"/>
      </w:pPr>
      <w:r>
        <w:t xml:space="preserve">With </w:t>
      </w:r>
      <w:proofErr w:type="gramStart"/>
      <w:r w:rsidRPr="0005712C">
        <w:rPr>
          <w:i/>
        </w:rPr>
        <w:t>wl</w:t>
      </w:r>
      <w:proofErr w:type="gramEnd"/>
      <w:r>
        <w:rPr>
          <w:i/>
        </w:rPr>
        <w:t xml:space="preserve"> </w:t>
      </w:r>
      <w:r>
        <w:t>≥ 3.500bp what seemed to be a long tail in the third clusters, start to reveal two small clusters corresponding to a little percentage of the reads with higher copy number regions (</w:t>
      </w:r>
      <w:fldSimple w:instr=" REF _Ref476082660 \h  \* MERGEFORMAT ">
        <w:r w:rsidR="00DB7B96" w:rsidRPr="00201A28">
          <w:rPr>
            <w:color w:val="4F81BD" w:themeColor="accent1"/>
          </w:rPr>
          <w:t>Figure 19</w:t>
        </w:r>
      </w:fldSimple>
      <w:r w:rsidR="007949F8" w:rsidRPr="00201A28">
        <w:rPr>
          <w:color w:val="4F81BD" w:themeColor="accent1"/>
        </w:rPr>
        <w:t xml:space="preserve"> </w:t>
      </w:r>
      <w:r w:rsidRPr="00201A28">
        <w:rPr>
          <w:color w:val="4F81BD" w:themeColor="accent1"/>
        </w:rPr>
        <w:t>bottom</w:t>
      </w:r>
      <w:r>
        <w:t>). The ploidies now reported are P</w:t>
      </w:r>
      <w:proofErr w:type="gramStart"/>
      <w:r>
        <w:t>={</w:t>
      </w:r>
      <w:proofErr w:type="gramEnd"/>
      <w:r>
        <w:t>1, 2, 3, 4, 5}. There are two exceptions to this that happen with very large window sizes. The bias in the deviation of the clusters due the sum of Gaussians effect described previously, provide a report of ploidies P</w:t>
      </w:r>
      <w:proofErr w:type="gramStart"/>
      <w:r>
        <w:t>={</w:t>
      </w:r>
      <w:proofErr w:type="gramEnd"/>
      <w:r>
        <w:t xml:space="preserve">2, 4, 6, 9} with wl=20 Kbp, and the sampling with a extremely big size of wl=75 Kbp result in very irregular read count distribution that recognizes false peaks, resulting  in a report of P={2, 4, 5, 6}. In both cases, the allele frequencies plot determines that the second cluster has </w:t>
      </w:r>
      <m:oMath>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=2</m:t>
        </m:r>
      </m:oMath>
      <w:r>
        <w:t xml:space="preserve"> and therefore the first one </w:t>
      </w: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=1</m:t>
        </m:r>
      </m:oMath>
      <w:r>
        <w:t xml:space="preserve"> which validates the most reported estimation P={1, 2, 3, 4, 5}.</w:t>
      </w:r>
    </w:p>
    <w:p w:rsidR="000A12E6" w:rsidRDefault="000A12E6" w:rsidP="00132D60">
      <w:pPr>
        <w:pStyle w:val="para-first"/>
        <w:widowControl w:val="0"/>
        <w:spacing w:line="240" w:lineRule="auto"/>
        <w:jc w:val="left"/>
        <w:outlineLvl w:val="0"/>
      </w:pPr>
    </w:p>
    <w:p w:rsidR="00FF7ADF" w:rsidRDefault="00CA7C32" w:rsidP="00007F65">
      <w:pPr>
        <w:pStyle w:val="para-first"/>
        <w:widowControl w:val="0"/>
        <w:spacing w:line="240" w:lineRule="auto"/>
        <w:jc w:val="left"/>
        <w:outlineLvl w:val="0"/>
      </w:pPr>
      <w:r>
        <w:t>We ru</w:t>
      </w:r>
      <w:r w:rsidR="007960E7">
        <w:t xml:space="preserve">n </w:t>
      </w:r>
      <w:r w:rsidR="00317902">
        <w:t>Pedca</w:t>
      </w:r>
      <w:r>
        <w:t xml:space="preserve"> with a large range of different window sizes and found that the peaks were co</w:t>
      </w:r>
      <w:r>
        <w:t>r</w:t>
      </w:r>
      <w:r>
        <w:t>rectly fitted and recognized even with such large lengths as wl=75</w:t>
      </w:r>
      <w:r w:rsidR="00DC5B4A">
        <w:t xml:space="preserve"> Kbp</w:t>
      </w:r>
      <w:r>
        <w:t xml:space="preserve"> (see supplemental material)</w:t>
      </w:r>
      <w:r w:rsidR="007960E7">
        <w:t xml:space="preserve">. </w:t>
      </w:r>
      <w:r w:rsidR="00810D61">
        <w:t xml:space="preserve">The </w:t>
      </w:r>
      <w:proofErr w:type="gramStart"/>
      <w:r w:rsidR="00810D61">
        <w:t>wl=</w:t>
      </w:r>
      <w:proofErr w:type="gramEnd"/>
      <w:r w:rsidR="00810D61">
        <w:t xml:space="preserve">6.000 bp detects a false peak in the read count distribution that prevents </w:t>
      </w:r>
      <w:r w:rsidR="00317902">
        <w:t>Pedca</w:t>
      </w:r>
      <w:r w:rsidR="00810D61">
        <w:t xml:space="preserve"> to find a logical ratio explanation.</w:t>
      </w:r>
      <w:r w:rsidR="000D359F">
        <w:t xml:space="preserve"> When </w:t>
      </w:r>
      <w:proofErr w:type="gramStart"/>
      <w:r w:rsidR="000D359F">
        <w:t>those case</w:t>
      </w:r>
      <w:proofErr w:type="gramEnd"/>
      <w:r w:rsidR="00810D61">
        <w:t xml:space="preserve"> happens,</w:t>
      </w:r>
      <w:r w:rsidR="00ED7C77">
        <w:t xml:space="preserve"> </w:t>
      </w:r>
      <w:r w:rsidR="00317902">
        <w:t>Pedca</w:t>
      </w:r>
      <w:r w:rsidR="00ED7C77">
        <w:t xml:space="preserve"> stops to run, and</w:t>
      </w:r>
      <w:r w:rsidR="00810D61">
        <w:t xml:space="preserve"> a mes</w:t>
      </w:r>
      <w:r w:rsidR="00ED7C77">
        <w:t>sage in the main output file</w:t>
      </w:r>
      <w:r w:rsidR="00810D61">
        <w:t xml:space="preserve"> warns the user about the situ</w:t>
      </w:r>
      <w:r w:rsidR="00810D61">
        <w:t>a</w:t>
      </w:r>
      <w:r w:rsidR="00810D61">
        <w:t>tion and prompts him to run the program again with a different window size.</w:t>
      </w:r>
      <w:r w:rsidR="00192061">
        <w:t xml:space="preserve"> </w:t>
      </w:r>
    </w:p>
    <w:p w:rsidR="00FF7ADF" w:rsidRDefault="00FF7ADF" w:rsidP="00007F65">
      <w:pPr>
        <w:pStyle w:val="para-first"/>
        <w:widowControl w:val="0"/>
        <w:spacing w:line="240" w:lineRule="auto"/>
        <w:jc w:val="left"/>
        <w:outlineLvl w:val="0"/>
      </w:pPr>
    </w:p>
    <w:p w:rsidR="00994FFE" w:rsidRDefault="004D5188" w:rsidP="00007F65">
      <w:pPr>
        <w:pStyle w:val="para-first"/>
        <w:widowControl w:val="0"/>
        <w:spacing w:line="240" w:lineRule="auto"/>
        <w:jc w:val="left"/>
        <w:outlineLvl w:val="0"/>
      </w:pPr>
      <w:r>
        <w:rPr>
          <w:noProof/>
        </w:rPr>
        <w:lastRenderedPageBreak/>
        <w:pict>
          <v:shape id="_x0000_s1123" type="#_x0000_t202" style="position:absolute;margin-left:253.75pt;margin-top:89.4pt;width:241.25pt;height:3in;z-index:251763200" stroked="f">
            <v:textbox style="mso-fit-shape-to-text:t" inset="0,0,0,0">
              <w:txbxContent>
                <w:p w:rsidR="001E7C03" w:rsidRDefault="001E7C03" w:rsidP="00074071">
                  <w:pPr>
                    <w:keepNext/>
                    <w:widowControl w:val="0"/>
                    <w:spacing w:line="240" w:lineRule="auto"/>
                  </w:pPr>
                  <w:r>
                    <w:rPr>
                      <w:noProof/>
                    </w:rPr>
                    <w:drawing>
                      <wp:inline distT="0" distB="0" distL="0" distR="0">
                        <wp:extent cx="2985770" cy="1761018"/>
                        <wp:effectExtent l="19050" t="19050" r="24130" b="10632"/>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l="21508" t="14780" r="6490" b="9748"/>
                                <a:stretch>
                                  <a:fillRect/>
                                </a:stretch>
                              </pic:blipFill>
                              <pic:spPr bwMode="auto">
                                <a:xfrm>
                                  <a:off x="0" y="0"/>
                                  <a:ext cx="2985770" cy="1761018"/>
                                </a:xfrm>
                                <a:prstGeom prst="rect">
                                  <a:avLst/>
                                </a:prstGeom>
                                <a:ln w="3175" cap="sq">
                                  <a:solidFill>
                                    <a:srgbClr val="000000"/>
                                  </a:solidFill>
                                  <a:miter lim="800000"/>
                                </a:ln>
                                <a:effectLst/>
                              </pic:spPr>
                            </pic:pic>
                          </a:graphicData>
                        </a:graphic>
                      </wp:inline>
                    </w:drawing>
                  </w:r>
                </w:p>
                <w:p w:rsidR="001E7C03" w:rsidRDefault="001E7C03" w:rsidP="00074071">
                  <w:pPr>
                    <w:pStyle w:val="Epgrafe"/>
                  </w:pPr>
                  <w:r w:rsidRPr="00074071">
                    <w:rPr>
                      <w:b/>
                    </w:rPr>
                    <w:t xml:space="preserve">Figure </w:t>
                  </w:r>
                  <w:r w:rsidR="004D5188" w:rsidRPr="00074071">
                    <w:rPr>
                      <w:b/>
                    </w:rPr>
                    <w:fldChar w:fldCharType="begin"/>
                  </w:r>
                  <w:r w:rsidRPr="00074071">
                    <w:rPr>
                      <w:b/>
                    </w:rPr>
                    <w:instrText xml:space="preserve"> SEQ Figure \* ARABIC </w:instrText>
                  </w:r>
                  <w:r w:rsidR="004D5188" w:rsidRPr="00074071">
                    <w:rPr>
                      <w:b/>
                    </w:rPr>
                    <w:fldChar w:fldCharType="separate"/>
                  </w:r>
                  <w:r>
                    <w:rPr>
                      <w:b/>
                      <w:noProof/>
                    </w:rPr>
                    <w:t>20</w:t>
                  </w:r>
                  <w:r w:rsidR="004D5188" w:rsidRPr="00074071">
                    <w:rPr>
                      <w:b/>
                    </w:rPr>
                    <w:fldChar w:fldCharType="end"/>
                  </w:r>
                  <w:r>
                    <w:t xml:space="preserve"> </w:t>
                  </w:r>
                  <w:r w:rsidRPr="00A34C38">
                    <w:t>Allele frequency analysis (top figures) for Novogene CBS1483 shows the base call percentages of the variations found in reads from the first and second cluster of the read count distribution (bottom). Here we have a good example of the utility of plotting the second cluster, since the first plot (left) corresponds to</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=2. The second cluster (right) could never have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 xml:space="preserve">=1 (only the first cluster can),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=2. Results are similar on Baseclear CBS1483</w:t>
                  </w:r>
                </w:p>
              </w:txbxContent>
            </v:textbox>
            <w10:wrap type="square"/>
          </v:shape>
        </w:pict>
      </w:r>
      <w:r w:rsidR="00192061">
        <w:t xml:space="preserve">The current implementation runs </w:t>
      </w:r>
      <w:proofErr w:type="gramStart"/>
      <w:r w:rsidR="00192061">
        <w:t>a first</w:t>
      </w:r>
      <w:proofErr w:type="gramEnd"/>
      <w:r w:rsidR="00192061">
        <w:t xml:space="preserve"> ploidy estimation with an initial window length, then runs a second </w:t>
      </w:r>
      <w:r w:rsidR="008D5912">
        <w:t>one</w:t>
      </w:r>
      <w:r w:rsidR="00192061">
        <w:t xml:space="preserve"> with a new </w:t>
      </w:r>
      <w:r w:rsidR="00FF7ADF">
        <w:t>size</w:t>
      </w:r>
      <w:r w:rsidR="00192061">
        <w:t xml:space="preserve"> adapted to the smallest contig. This feature helps to estimate 8 extra contigs o</w:t>
      </w:r>
      <w:r w:rsidR="00FF7ADF">
        <w:t>n</w:t>
      </w:r>
      <w:r w:rsidR="00192061">
        <w:t xml:space="preserve"> the Baseclear sequencing. As we described before, the idea of a </w:t>
      </w:r>
      <w:r w:rsidR="00FF7ADF">
        <w:t xml:space="preserve">second round is to allow a first large window length, which helps sampling the read count distribution with more smoothed values resulting in more distinct clusters and a higher reliability of the infer </w:t>
      </w:r>
      <w:r w:rsidR="002B7681">
        <w:t>PURC</w:t>
      </w:r>
      <w:r w:rsidR="00FF7ADF">
        <w:t>. Yet, there is another limitation to the size of the first window length. When a contig is not sampled with enough coverage points in the first round, it is left to be solved in the second one.</w:t>
      </w:r>
      <w:r w:rsidR="00994FFE">
        <w:t xml:space="preserve"> But the second window length is adapted to the smallest contig, and if too long contigs </w:t>
      </w:r>
      <w:r w:rsidR="00662A04">
        <w:t>left</w:t>
      </w:r>
      <w:r w:rsidR="00994FFE">
        <w:t xml:space="preserve">, a short sampling bin will provide too many points </w:t>
      </w:r>
      <w:r w:rsidR="00662A04">
        <w:t>and</w:t>
      </w:r>
      <w:r w:rsidR="00994FFE">
        <w:t xml:space="preserve"> will lead to a high standard deviation in the coverage cloud and a very fragmented and less reliable copy number estimation. This is particularly the case when the contig lengths of the reference sequence have a big standard deviation, and </w:t>
      </w:r>
      <w:r w:rsidR="00317902">
        <w:t>Pedca</w:t>
      </w:r>
      <w:r w:rsidR="00994FFE">
        <w:t xml:space="preserve"> has to deal with both very large and very short contigs at the same time. </w:t>
      </w:r>
    </w:p>
    <w:p w:rsidR="00994FFE" w:rsidRDefault="00994FFE" w:rsidP="00007F65">
      <w:pPr>
        <w:pStyle w:val="para-first"/>
        <w:widowControl w:val="0"/>
        <w:spacing w:line="240" w:lineRule="auto"/>
        <w:jc w:val="left"/>
        <w:outlineLvl w:val="0"/>
      </w:pPr>
    </w:p>
    <w:p w:rsidR="0005712C" w:rsidRDefault="004D5188" w:rsidP="00007F65">
      <w:pPr>
        <w:pStyle w:val="para-first"/>
        <w:widowControl w:val="0"/>
        <w:spacing w:line="240" w:lineRule="auto"/>
        <w:jc w:val="left"/>
        <w:outlineLvl w:val="0"/>
      </w:pPr>
      <w:fldSimple w:instr=" REF _Ref476082896 \h  \* MERGEFORMAT ">
        <w:r w:rsidR="009177F2" w:rsidRPr="00201A28">
          <w:rPr>
            <w:color w:val="4F81BD" w:themeColor="accent1"/>
          </w:rPr>
          <w:t>Figure 20</w:t>
        </w:r>
      </w:fldSimple>
      <w:r w:rsidR="009177F2">
        <w:t xml:space="preserve"> </w:t>
      </w:r>
      <w:r w:rsidR="00994FFE">
        <w:t>shows the fragmentation in the first and second round with a range of initial window lengths going from very small (50bp) to very large (75 Kbp)</w:t>
      </w:r>
      <w:r w:rsidR="0057767C">
        <w:t>. The details of the plot are also available on the suppl</w:t>
      </w:r>
      <w:r w:rsidR="0057767C">
        <w:t>e</w:t>
      </w:r>
      <w:r w:rsidR="0057767C">
        <w:t>ment section in the form of a table. The less fragmented estimations are obtained with sampling bins within the range of 400bp to 3.500bp</w:t>
      </w:r>
      <w:r w:rsidR="00365648">
        <w:t xml:space="preserve">. </w:t>
      </w:r>
      <w:r w:rsidR="004935AA">
        <w:t>With original</w:t>
      </w:r>
      <w:r w:rsidR="00365648">
        <w:t xml:space="preserve"> </w:t>
      </w:r>
      <w:proofErr w:type="spellStart"/>
      <w:proofErr w:type="gramStart"/>
      <w:r w:rsidR="00365648">
        <w:t>wl</w:t>
      </w:r>
      <w:r w:rsidR="004935AA">
        <w:t>’s</w:t>
      </w:r>
      <w:proofErr w:type="spellEnd"/>
      <w:proofErr w:type="gramEnd"/>
      <w:r w:rsidR="004935AA">
        <w:t xml:space="preserve"> &lt; 400bp</w:t>
      </w:r>
      <w:r w:rsidR="00365648">
        <w:t>, the breaks in the contigs of the first round are higher</w:t>
      </w:r>
      <w:r w:rsidR="004935AA">
        <w:t xml:space="preserve"> than those in the second. The few contigs that are left for a second round have small size and can easily be estimated with the </w:t>
      </w:r>
      <w:r w:rsidR="001B1D3F">
        <w:t xml:space="preserve">small </w:t>
      </w:r>
      <w:proofErr w:type="gramStart"/>
      <w:r w:rsidR="004935AA">
        <w:t>wl</w:t>
      </w:r>
      <w:proofErr w:type="gramEnd"/>
      <w:r w:rsidR="004935AA">
        <w:t>.</w:t>
      </w:r>
      <w:r w:rsidR="001B1D3F">
        <w:t xml:space="preserve"> But as the original </w:t>
      </w:r>
      <w:proofErr w:type="gramStart"/>
      <w:r w:rsidR="001B1D3F">
        <w:t>wl</w:t>
      </w:r>
      <w:proofErr w:type="gramEnd"/>
      <w:r w:rsidR="001B1D3F">
        <w:t xml:space="preserve"> is set higher, and specially above 5.000 bp, bigger contigs cannot be solved in the first round. When sampled with the s</w:t>
      </w:r>
      <w:r w:rsidR="001B1D3F">
        <w:t>e</w:t>
      </w:r>
      <w:r w:rsidR="001B1D3F">
        <w:t xml:space="preserve">cond </w:t>
      </w:r>
      <w:proofErr w:type="gramStart"/>
      <w:r w:rsidR="001B1D3F">
        <w:t>wl</w:t>
      </w:r>
      <w:proofErr w:type="gramEnd"/>
      <w:r w:rsidR="001B1D3F">
        <w:t xml:space="preserve">, too small for them, their </w:t>
      </w:r>
      <w:r w:rsidR="008D5912">
        <w:t xml:space="preserve">coverage </w:t>
      </w:r>
      <w:r w:rsidR="001B1D3F">
        <w:t xml:space="preserve">variation </w:t>
      </w:r>
      <w:r w:rsidR="008D5912">
        <w:t>is</w:t>
      </w:r>
      <w:r w:rsidR="001B1D3F">
        <w:t xml:space="preserve"> too high </w:t>
      </w:r>
      <w:r w:rsidR="008D5912">
        <w:t>leading to v</w:t>
      </w:r>
      <w:r w:rsidR="001B1D3F">
        <w:t xml:space="preserve">ery fragmented </w:t>
      </w:r>
      <w:r w:rsidR="008D5912">
        <w:t xml:space="preserve">and unreliable </w:t>
      </w:r>
      <w:r w:rsidR="001B1D3F">
        <w:t>ploidy estimation</w:t>
      </w:r>
      <w:r w:rsidR="008D5912">
        <w:t xml:space="preserve">s. As the original </w:t>
      </w:r>
      <w:proofErr w:type="gramStart"/>
      <w:r w:rsidR="008D5912">
        <w:t>wl</w:t>
      </w:r>
      <w:proofErr w:type="gramEnd"/>
      <w:r w:rsidR="008D5912">
        <w:t xml:space="preserve"> increases, so do the second run </w:t>
      </w:r>
      <w:r w:rsidR="007032E4">
        <w:t xml:space="preserve">number of </w:t>
      </w:r>
      <w:r w:rsidR="008D5912">
        <w:t>breaks. The plot shows that the region where the breaks from the first and th</w:t>
      </w:r>
      <w:r w:rsidR="007032E4">
        <w:t>e second round cross each other</w:t>
      </w:r>
      <w:r w:rsidR="008D5912">
        <w:t xml:space="preserve"> correspond to the range </w:t>
      </w:r>
      <w:r w:rsidR="007032E4">
        <w:t>of ideal window sizes that lead</w:t>
      </w:r>
      <w:r w:rsidR="008D5912">
        <w:t xml:space="preserve"> to the less fragmented estimations. The final copy number inference for the Baseclear sequencing will combine estimations made with </w:t>
      </w:r>
      <w:proofErr w:type="gramStart"/>
      <w:r w:rsidR="008D5912">
        <w:t>wl=</w:t>
      </w:r>
      <w:proofErr w:type="gramEnd"/>
      <w:r w:rsidR="008D5912">
        <w:t>400, 500, 750 and 1000 bp (Supplemental material)</w:t>
      </w:r>
    </w:p>
    <w:p w:rsidR="00FF7ADF" w:rsidRDefault="00FF7ADF" w:rsidP="00007F65">
      <w:pPr>
        <w:pStyle w:val="para-first"/>
        <w:widowControl w:val="0"/>
        <w:spacing w:line="240" w:lineRule="auto"/>
      </w:pPr>
    </w:p>
    <w:p w:rsidR="009177F2" w:rsidRDefault="004D5188" w:rsidP="00007F65">
      <w:pPr>
        <w:pStyle w:val="para-first"/>
        <w:widowControl w:val="0"/>
        <w:spacing w:line="240" w:lineRule="auto"/>
      </w:pPr>
      <w:r>
        <w:rPr>
          <w:noProof/>
        </w:rPr>
        <w:pict>
          <v:shape id="_x0000_s1117" type="#_x0000_t202" style="position:absolute;left:0;text-align:left;margin-left:-.15pt;margin-top:1.5pt;width:242.35pt;height:14.25pt;z-index:251762176" stroked="f">
            <v:textbox style="mso-next-textbox:#_x0000_s1117;mso-fit-shape-to-text:t" inset="0,0,0,0">
              <w:txbxContent>
                <w:p w:rsidR="001E7C03" w:rsidRDefault="001E7C03" w:rsidP="009177F2">
                  <w:pPr>
                    <w:keepNext/>
                    <w:spacing w:line="240" w:lineRule="auto"/>
                  </w:pPr>
                  <w:r w:rsidRPr="009177F2">
                    <w:rPr>
                      <w:noProof/>
                    </w:rPr>
                    <w:drawing>
                      <wp:inline distT="0" distB="0" distL="0" distR="0">
                        <wp:extent cx="3041964" cy="1866602"/>
                        <wp:effectExtent l="19050" t="19050" r="25086" b="19348"/>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23598" t="12377" r="4257" b="9013"/>
                                <a:stretch>
                                  <a:fillRect/>
                                </a:stretch>
                              </pic:blipFill>
                              <pic:spPr bwMode="auto">
                                <a:xfrm>
                                  <a:off x="0" y="0"/>
                                  <a:ext cx="3041405" cy="1866259"/>
                                </a:xfrm>
                                <a:prstGeom prst="rect">
                                  <a:avLst/>
                                </a:prstGeom>
                                <a:ln w="3175" cap="sq">
                                  <a:solidFill>
                                    <a:srgbClr val="000000"/>
                                  </a:solidFill>
                                  <a:miter lim="800000"/>
                                </a:ln>
                                <a:effectLst/>
                              </pic:spPr>
                            </pic:pic>
                          </a:graphicData>
                        </a:graphic>
                      </wp:inline>
                    </w:drawing>
                  </w:r>
                </w:p>
                <w:p w:rsidR="001E7C03" w:rsidRPr="009177F2" w:rsidRDefault="001E7C03" w:rsidP="009177F2">
                  <w:pPr>
                    <w:pStyle w:val="Epgrafe"/>
                  </w:pPr>
                  <w:bookmarkStart w:id="15" w:name="_Ref476082896"/>
                  <w:r>
                    <w:t xml:space="preserve">Figure </w:t>
                  </w:r>
                  <w:r w:rsidR="004D5188">
                    <w:fldChar w:fldCharType="begin"/>
                  </w:r>
                  <w:r>
                    <w:instrText xml:space="preserve"> SEQ Figure \* ARABIC </w:instrText>
                  </w:r>
                  <w:r w:rsidR="004D5188">
                    <w:fldChar w:fldCharType="separate"/>
                  </w:r>
                  <w:proofErr w:type="gramStart"/>
                  <w:r>
                    <w:rPr>
                      <w:noProof/>
                    </w:rPr>
                    <w:t>21</w:t>
                  </w:r>
                  <w:r w:rsidR="004D5188">
                    <w:fldChar w:fldCharType="end"/>
                  </w:r>
                  <w:bookmarkEnd w:id="15"/>
                  <w:r>
                    <w:t xml:space="preserve"> </w:t>
                  </w:r>
                  <w:r w:rsidRPr="00F030D3">
                    <w:t>Ploidy estimation fragmentation</w:t>
                  </w:r>
                  <w:proofErr w:type="gramEnd"/>
                  <w:r w:rsidRPr="00F030D3">
                    <w:t xml:space="preserve"> by window length for Baseclear CBS1483. The figure shows that the best size range for getting the most continuous estimations are between </w:t>
                  </w:r>
                  <w:proofErr w:type="gramStart"/>
                  <w:r w:rsidRPr="00F030D3">
                    <w:t>wl=</w:t>
                  </w:r>
                  <w:proofErr w:type="gramEnd"/>
                  <w:r w:rsidRPr="00F030D3">
                    <w:t>400 bp and wl=3.500 bp. Ploest could not run with wl=6Kbp, and two bins estimated a ploidy twice as big as all the others (wl= 20 Kbp and 75 Kbp)</w:t>
                  </w:r>
                </w:p>
              </w:txbxContent>
            </v:textbox>
            <w10:wrap type="square"/>
          </v:shape>
        </w:pict>
      </w:r>
    </w:p>
    <w:p w:rsidR="00FF7ADF" w:rsidRDefault="00AB59C2" w:rsidP="00007F65">
      <w:pPr>
        <w:pStyle w:val="para-first"/>
        <w:widowControl w:val="0"/>
        <w:spacing w:line="240" w:lineRule="auto"/>
      </w:pPr>
      <w:r>
        <w:t>3.1.1 Results on the S.</w:t>
      </w:r>
      <w:r w:rsidRPr="007032E4">
        <w:rPr>
          <w:i/>
        </w:rPr>
        <w:t>pastorianus</w:t>
      </w:r>
      <w:r>
        <w:t xml:space="preserve"> CBS1483 Novogene.</w:t>
      </w:r>
    </w:p>
    <w:p w:rsidR="00FF7ADF" w:rsidRDefault="00FF7ADF" w:rsidP="00007F65">
      <w:pPr>
        <w:pStyle w:val="para-first"/>
        <w:widowControl w:val="0"/>
        <w:spacing w:line="240" w:lineRule="auto"/>
      </w:pPr>
    </w:p>
    <w:p w:rsidR="00FF7ADF" w:rsidRDefault="00AB59C2" w:rsidP="00007F65">
      <w:pPr>
        <w:pStyle w:val="para-first"/>
        <w:widowControl w:val="0"/>
        <w:spacing w:line="240" w:lineRule="auto"/>
      </w:pPr>
      <w:r>
        <w:t>Overall, the results on the Novogene sequencing don’t di</w:t>
      </w:r>
      <w:r w:rsidR="00EC227F">
        <w:t>ffer much from the Baseclear except that they are</w:t>
      </w:r>
      <w:r>
        <w:t xml:space="preserve">. This is at the same time expected, but </w:t>
      </w:r>
      <w:r w:rsidR="009A58B1">
        <w:t xml:space="preserve">surprising at the same time since this dataset was too noisy for previous methods (Magnolya). </w:t>
      </w:r>
    </w:p>
    <w:p w:rsidR="009A58B1" w:rsidRDefault="009A58B1" w:rsidP="00007F65">
      <w:pPr>
        <w:pStyle w:val="para-first"/>
        <w:widowControl w:val="0"/>
        <w:spacing w:line="240" w:lineRule="auto"/>
      </w:pPr>
    </w:p>
    <w:p w:rsidR="00724E06" w:rsidRDefault="00AE2235" w:rsidP="00007F65">
      <w:pPr>
        <w:pStyle w:val="para-first"/>
        <w:widowControl w:val="0"/>
        <w:spacing w:line="240" w:lineRule="auto"/>
      </w:pPr>
      <w:r>
        <w:t xml:space="preserve">Results from Novogene show ploidy estimation for </w:t>
      </w:r>
      <w:r w:rsidR="00C15071">
        <w:t>up to 52</w:t>
      </w:r>
      <w:r>
        <w:t xml:space="preserve">/59 contigs. </w:t>
      </w:r>
    </w:p>
    <w:p w:rsidR="00AE2235" w:rsidRDefault="00972453" w:rsidP="00007F65">
      <w:pPr>
        <w:pStyle w:val="para1"/>
        <w:widowControl w:val="0"/>
        <w:spacing w:line="240" w:lineRule="auto"/>
        <w:ind w:firstLine="0"/>
      </w:pPr>
      <w:r>
        <w:t>Curiously</w:t>
      </w:r>
      <w:r w:rsidR="00724E06">
        <w:t xml:space="preserve"> a ploidy of p=</w:t>
      </w:r>
      <w:r>
        <w:t>3</w:t>
      </w:r>
      <w:r w:rsidR="00724E06">
        <w:t xml:space="preserve"> </w:t>
      </w:r>
      <w:r w:rsidR="004E4FB9">
        <w:t>is</w:t>
      </w:r>
      <w:r w:rsidR="00724E06">
        <w:t xml:space="preserve"> estimated for Scaffold</w:t>
      </w:r>
      <w:r w:rsidR="00CC488B">
        <w:t xml:space="preserve"> </w:t>
      </w:r>
      <w:r w:rsidR="00724E06">
        <w:t>5</w:t>
      </w:r>
      <w:r>
        <w:t>5</w:t>
      </w:r>
      <w:r w:rsidR="00724E06">
        <w:t xml:space="preserve"> (7</w:t>
      </w:r>
      <w:r>
        <w:t>41</w:t>
      </w:r>
      <w:r w:rsidR="00724E06">
        <w:t xml:space="preserve"> bp) </w:t>
      </w:r>
      <w:r w:rsidR="00C15071">
        <w:t>whose</w:t>
      </w:r>
      <w:r w:rsidR="00724E06">
        <w:t xml:space="preserve"> data </w:t>
      </w:r>
      <w:r w:rsidR="00CC488B">
        <w:t xml:space="preserve">wasn’t continuous enough </w:t>
      </w:r>
      <w:r w:rsidR="00724E06">
        <w:t xml:space="preserve">in the Baseclear sequencing </w:t>
      </w:r>
      <w:r w:rsidR="00CC488B">
        <w:t xml:space="preserve">to allow a copy number </w:t>
      </w:r>
      <w:r w:rsidR="00114538">
        <w:t>output</w:t>
      </w:r>
      <w:r w:rsidR="00724E06">
        <w:t>.</w:t>
      </w:r>
      <w:r w:rsidR="00C15071">
        <w:t xml:space="preserve"> </w:t>
      </w:r>
    </w:p>
    <w:p w:rsidR="00C15071" w:rsidRDefault="00C15071" w:rsidP="00007F65">
      <w:pPr>
        <w:pStyle w:val="para1"/>
        <w:widowControl w:val="0"/>
        <w:spacing w:line="240" w:lineRule="auto"/>
        <w:ind w:firstLine="0"/>
      </w:pPr>
    </w:p>
    <w:p w:rsidR="00C21C95" w:rsidRDefault="00972453" w:rsidP="00007F65">
      <w:pPr>
        <w:pStyle w:val="para1"/>
        <w:widowControl w:val="0"/>
        <w:spacing w:line="240" w:lineRule="auto"/>
        <w:ind w:firstLine="0"/>
      </w:pPr>
      <w:r>
        <w:t>By looking at its</w:t>
      </w:r>
      <w:r w:rsidR="00C15071">
        <w:t xml:space="preserve"> fragmentation per window length plot we can see that </w:t>
      </w:r>
      <w:r w:rsidR="00C15071">
        <w:lastRenderedPageBreak/>
        <w:t xml:space="preserve">the dataset is more prone to clusters detection errors, failing to infer a proper ratio with </w:t>
      </w:r>
      <w:proofErr w:type="gramStart"/>
      <w:r w:rsidR="00C15071">
        <w:t>wl</w:t>
      </w:r>
      <w:proofErr w:type="gramEnd"/>
      <w:r w:rsidR="00C15071">
        <w:t>= 75, 100 and 20.000 bp</w:t>
      </w:r>
      <w:r>
        <w:t xml:space="preserve"> ending with an invitation to try another window length</w:t>
      </w:r>
      <w:r w:rsidR="00C15071">
        <w:t xml:space="preserve">. </w:t>
      </w:r>
      <w:r w:rsidR="001E3E3D">
        <w:t>As for the Baseclear sequencing, t</w:t>
      </w:r>
      <w:r w:rsidR="00C15071">
        <w:t xml:space="preserve">he copy numbers more often </w:t>
      </w:r>
      <w:r w:rsidR="001E3E3D">
        <w:t xml:space="preserve">reported </w:t>
      </w:r>
      <w:r>
        <w:t>are</w:t>
      </w:r>
      <w:r w:rsidR="00C15071">
        <w:t xml:space="preserve"> </w:t>
      </w:r>
      <w:r w:rsidR="001E3E3D">
        <w:t>P</w:t>
      </w:r>
      <w:proofErr w:type="gramStart"/>
      <w:r w:rsidR="001E3E3D">
        <w:t>={</w:t>
      </w:r>
      <w:proofErr w:type="gramEnd"/>
      <w:r w:rsidR="001E3E3D">
        <w:t xml:space="preserve">1, 2, 3, 4, 5}, (where </w:t>
      </w:r>
      <m:oMath>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=2</m:t>
        </m:r>
      </m:oMath>
      <w:r w:rsidR="001E3E3D">
        <w:t xml:space="preserve">  and </w:t>
      </w: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=1</m:t>
        </m:r>
      </m:oMath>
      <w:r w:rsidR="001E3E3D">
        <w:t xml:space="preserve"> ) but with the Nov</w:t>
      </w:r>
      <w:r w:rsidR="009E3F6B">
        <w:t xml:space="preserve">ogene set of reads, we have a more frequent </w:t>
      </w:r>
      <w:r w:rsidR="001E3E3D">
        <w:t>report</w:t>
      </w:r>
      <w:r w:rsidR="009E3F6B">
        <w:t xml:space="preserve"> of</w:t>
      </w:r>
      <w:r w:rsidR="001E3E3D">
        <w:t xml:space="preserve"> </w:t>
      </w:r>
      <w:r w:rsidR="009E3F6B">
        <w:t>a basic ploidy = 2 (wl= 9, 30, 40, 50 and  75 Kbp). This only occurred twice with the Baseclear dataset.</w:t>
      </w:r>
      <w:r w:rsidR="00C21C95">
        <w:t xml:space="preserve"> T</w:t>
      </w:r>
      <w:r w:rsidR="007E507A">
        <w:t xml:space="preserve">he allele frequency analysis could disambiguate the ploidy </w:t>
      </w:r>
      <w:r w:rsidR="00C21C95">
        <w:t>with the same result than in the Baseclear</w:t>
      </w:r>
      <w:r w:rsidR="007E507A">
        <w:t xml:space="preserve"> sequencing.</w:t>
      </w:r>
    </w:p>
    <w:p w:rsidR="009E3F6B" w:rsidRDefault="009E3F6B" w:rsidP="00007F65">
      <w:pPr>
        <w:pStyle w:val="para1"/>
        <w:widowControl w:val="0"/>
        <w:spacing w:line="240" w:lineRule="auto"/>
        <w:ind w:firstLine="0"/>
      </w:pPr>
      <w:r>
        <w:t xml:space="preserve">We obtain the same convex plot showing more fragmented reports with small and big window sizes, but </w:t>
      </w:r>
      <w:r w:rsidR="00413ACB">
        <w:t>the convexity</w:t>
      </w:r>
      <w:r>
        <w:t xml:space="preserve"> is more accentuated tha</w:t>
      </w:r>
      <w:r w:rsidR="00413ACB">
        <w:t>n</w:t>
      </w:r>
      <w:r>
        <w:t xml:space="preserve"> </w:t>
      </w:r>
      <w:r w:rsidR="00413ACB">
        <w:t>in the</w:t>
      </w:r>
      <w:r>
        <w:t xml:space="preserve"> Baseclear</w:t>
      </w:r>
      <w:r w:rsidR="00413ACB">
        <w:t xml:space="preserve"> sequencing</w:t>
      </w:r>
      <w:r>
        <w:t>.</w:t>
      </w:r>
      <w:r w:rsidR="00312586">
        <w:t xml:space="preserve"> This means a higher resistance to extreme window lengths</w:t>
      </w:r>
      <w:r w:rsidR="009B6D1B">
        <w:t xml:space="preserve"> (specially the shortest ones)</w:t>
      </w:r>
      <w:r w:rsidR="00312586">
        <w:t xml:space="preserve"> in terms of fragmentation which suggests that the Novogene data has less standard variation than the Baseclear.</w:t>
      </w:r>
    </w:p>
    <w:p w:rsidR="00312586" w:rsidRDefault="00312586" w:rsidP="00007F65">
      <w:pPr>
        <w:pStyle w:val="para1"/>
        <w:widowControl w:val="0"/>
        <w:spacing w:line="240" w:lineRule="auto"/>
        <w:ind w:firstLine="0"/>
      </w:pPr>
    </w:p>
    <w:p w:rsidR="009177F2" w:rsidRDefault="00B6201B" w:rsidP="00007F65">
      <w:pPr>
        <w:pStyle w:val="para1"/>
        <w:widowControl w:val="0"/>
        <w:spacing w:line="240" w:lineRule="auto"/>
        <w:ind w:firstLine="0"/>
      </w:pPr>
      <w:r>
        <w:pict>
          <v:shape id="_x0000_s1128" type="#_x0000_t202" style="width:245pt;height:180.5pt;mso-position-horizontal-relative:char;mso-position-vertical-relative:line" stroked="f">
            <v:textbox style="mso-fit-shape-to-text:t" inset="0,0,0,0">
              <w:txbxContent>
                <w:p w:rsidR="001E7C03" w:rsidRDefault="001E7C03" w:rsidP="002D1DB4">
                  <w:pPr>
                    <w:keepNext/>
                    <w:widowControl w:val="0"/>
                    <w:spacing w:line="240" w:lineRule="auto"/>
                  </w:pPr>
                  <w:r>
                    <w:rPr>
                      <w:noProof/>
                    </w:rPr>
                    <w:drawing>
                      <wp:inline distT="0" distB="0" distL="0" distR="0">
                        <wp:extent cx="3050153" cy="1957449"/>
                        <wp:effectExtent l="19050" t="19050" r="16897" b="23751"/>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l="21971" t="5687" r="4243" b="9953"/>
                                <a:stretch>
                                  <a:fillRect/>
                                </a:stretch>
                              </pic:blipFill>
                              <pic:spPr bwMode="auto">
                                <a:xfrm>
                                  <a:off x="0" y="0"/>
                                  <a:ext cx="3056328" cy="1961412"/>
                                </a:xfrm>
                                <a:prstGeom prst="rect">
                                  <a:avLst/>
                                </a:prstGeom>
                                <a:ln w="3175" cap="sq">
                                  <a:solidFill>
                                    <a:srgbClr val="000000"/>
                                  </a:solidFill>
                                  <a:miter lim="800000"/>
                                </a:ln>
                                <a:effectLst/>
                              </pic:spPr>
                            </pic:pic>
                          </a:graphicData>
                        </a:graphic>
                      </wp:inline>
                    </w:drawing>
                  </w:r>
                </w:p>
                <w:p w:rsidR="001E7C03" w:rsidRPr="007032E4" w:rsidRDefault="001E7C03" w:rsidP="002D1DB4">
                  <w:pPr>
                    <w:pStyle w:val="Epgrafe"/>
                    <w:rPr>
                      <w:bCs w:val="0"/>
                    </w:rPr>
                  </w:pPr>
                  <w:r w:rsidRPr="002D1DB4">
                    <w:rPr>
                      <w:b/>
                    </w:rPr>
                    <w:t xml:space="preserve">Figure </w:t>
                  </w:r>
                  <w:r w:rsidR="004D5188" w:rsidRPr="002D1DB4">
                    <w:rPr>
                      <w:b/>
                    </w:rPr>
                    <w:fldChar w:fldCharType="begin"/>
                  </w:r>
                  <w:r w:rsidRPr="002D1DB4">
                    <w:rPr>
                      <w:b/>
                    </w:rPr>
                    <w:instrText xml:space="preserve"> SEQ Figure \* ARABIC </w:instrText>
                  </w:r>
                  <w:r w:rsidR="004D5188" w:rsidRPr="002D1DB4">
                    <w:rPr>
                      <w:b/>
                    </w:rPr>
                    <w:fldChar w:fldCharType="separate"/>
                  </w:r>
                  <w:proofErr w:type="gramStart"/>
                  <w:r>
                    <w:rPr>
                      <w:b/>
                      <w:noProof/>
                    </w:rPr>
                    <w:t>22</w:t>
                  </w:r>
                  <w:r w:rsidR="004D5188" w:rsidRPr="002D1DB4">
                    <w:rPr>
                      <w:b/>
                    </w:rPr>
                    <w:fldChar w:fldCharType="end"/>
                  </w:r>
                  <w:r>
                    <w:t xml:space="preserve"> </w:t>
                  </w:r>
                  <w:r>
                    <w:rPr>
                      <w:bCs w:val="0"/>
                    </w:rPr>
                    <w:t>Ploidy estimation fragmentation</w:t>
                  </w:r>
                  <w:proofErr w:type="gramEnd"/>
                  <w:r>
                    <w:rPr>
                      <w:bCs w:val="0"/>
                    </w:rPr>
                    <w:t xml:space="preserve"> by window length for Novogene CBS1483. Best sizes for getting the most continuous estimations are similar to Baseclear. Pedca could not run with </w:t>
                  </w:r>
                  <w:proofErr w:type="gramStart"/>
                  <w:r>
                    <w:rPr>
                      <w:bCs w:val="0"/>
                    </w:rPr>
                    <w:t>wl=</w:t>
                  </w:r>
                  <w:proofErr w:type="gramEnd"/>
                  <w:r>
                    <w:rPr>
                      <w:bCs w:val="0"/>
                    </w:rPr>
                    <w:t xml:space="preserve">75bp, 100 bp and 20 Kbp, and five bins estimated a ploidy twice as big as all the others (9, 30, 40, 50 and75 Kbp) </w:t>
                  </w:r>
                </w:p>
              </w:txbxContent>
            </v:textbox>
            <w10:wrap type="none"/>
            <w10:anchorlock/>
          </v:shape>
        </w:pict>
      </w:r>
    </w:p>
    <w:p w:rsidR="009177F2" w:rsidRDefault="009177F2" w:rsidP="00007F65">
      <w:pPr>
        <w:pStyle w:val="para1"/>
        <w:widowControl w:val="0"/>
        <w:spacing w:line="240" w:lineRule="auto"/>
        <w:ind w:firstLine="0"/>
      </w:pPr>
    </w:p>
    <w:p w:rsidR="00312586" w:rsidRDefault="00312586" w:rsidP="00DB2A98">
      <w:pPr>
        <w:pStyle w:val="para1"/>
        <w:spacing w:line="240" w:lineRule="auto"/>
        <w:ind w:firstLine="0"/>
      </w:pPr>
      <w:r>
        <w:t>A comparison of the coverage and ploidy plots between the two datasets (see supplemental material) confirms this analysis. This is quite surpri</w:t>
      </w:r>
      <w:r>
        <w:t>s</w:t>
      </w:r>
      <w:r>
        <w:t xml:space="preserve">ing because we were considering Novogene CBS_1483 to be a </w:t>
      </w:r>
      <w:proofErr w:type="gramStart"/>
      <w:r>
        <w:t>more noisy</w:t>
      </w:r>
      <w:proofErr w:type="gramEnd"/>
      <w:r>
        <w:t xml:space="preserve"> dataset </w:t>
      </w:r>
      <w:r w:rsidR="00C92930">
        <w:t xml:space="preserve">with </w:t>
      </w:r>
      <w:r>
        <w:t>more</w:t>
      </w:r>
      <w:r w:rsidR="00C92930">
        <w:t xml:space="preserve"> expected standard variation than</w:t>
      </w:r>
      <w:r>
        <w:t xml:space="preserve"> its Baseclear </w:t>
      </w:r>
      <w:r w:rsidR="00413ACB">
        <w:t>counterpart</w:t>
      </w:r>
      <w:r>
        <w:t>.</w:t>
      </w:r>
      <w:r w:rsidR="007E507A">
        <w:t xml:space="preserve"> The more compact coverage data also explains why it is possible to infer the copy number of contig 5</w:t>
      </w:r>
      <w:r w:rsidR="00972453">
        <w:t>5</w:t>
      </w:r>
      <w:r w:rsidR="008D4268">
        <w:t xml:space="preserve">, </w:t>
      </w:r>
      <w:r w:rsidR="007E507A">
        <w:t>with this data set</w:t>
      </w:r>
      <w:r w:rsidR="008D4268" w:rsidRPr="008D4268">
        <w:t xml:space="preserve"> </w:t>
      </w:r>
      <w:r w:rsidR="008D4268">
        <w:t>(as well as other small fragments from different scaffolds)</w:t>
      </w:r>
      <w:r w:rsidR="007E507A">
        <w:t>.</w:t>
      </w:r>
    </w:p>
    <w:p w:rsidR="00312586" w:rsidRDefault="00312586" w:rsidP="00DB2A98">
      <w:pPr>
        <w:pStyle w:val="para1"/>
        <w:spacing w:line="240" w:lineRule="auto"/>
        <w:ind w:firstLine="0"/>
      </w:pPr>
    </w:p>
    <w:p w:rsidR="009E3F6B" w:rsidRDefault="009B6D1B" w:rsidP="00DB2A98">
      <w:pPr>
        <w:pStyle w:val="para1"/>
        <w:spacing w:line="240" w:lineRule="auto"/>
        <w:ind w:firstLine="0"/>
      </w:pPr>
      <w:r>
        <w:lastRenderedPageBreak/>
        <w:t>If we output a selection of the less fragmented estimations with different sampling sizes, and we compare it with the Baseclear estimations we notice some minor differences.</w:t>
      </w:r>
      <w:r w:rsidR="009B6371">
        <w:t xml:space="preserve"> Some additional fragments that were not estimated previously are identified here. In Contig 3</w:t>
      </w:r>
      <w:r w:rsidR="00972453">
        <w:t>5</w:t>
      </w:r>
      <w:r w:rsidR="009B6371">
        <w:t xml:space="preserve"> a small sequence, from position </w:t>
      </w:r>
      <w:r w:rsidR="009B6371" w:rsidRPr="009B6371">
        <w:t>2</w:t>
      </w:r>
      <w:r w:rsidR="002D60CD">
        <w:t>24</w:t>
      </w:r>
      <w:r w:rsidR="009B6371">
        <w:t xml:space="preserve"> Kbp to 2</w:t>
      </w:r>
      <w:r w:rsidR="002D60CD">
        <w:t>29.5</w:t>
      </w:r>
      <w:r w:rsidR="009B6371">
        <w:t xml:space="preserve"> Kbp (+/- </w:t>
      </w:r>
      <w:r w:rsidR="009B6371" w:rsidRPr="009B6371">
        <w:t>1</w:t>
      </w:r>
      <w:r w:rsidR="008D4268">
        <w:t>.</w:t>
      </w:r>
      <w:r w:rsidR="009B6371" w:rsidRPr="009B6371">
        <w:t>225</w:t>
      </w:r>
      <w:r w:rsidR="009B6371">
        <w:t>bp) is estimated with p=</w:t>
      </w:r>
      <w:r w:rsidR="00972453">
        <w:t>4</w:t>
      </w:r>
      <w:r w:rsidR="00BF6C97">
        <w:t xml:space="preserve"> where no ploidy was previously estimated. Another unidentified segment at the end of contig 43 is identified with p= 5</w:t>
      </w:r>
      <w:r w:rsidR="002D60CD">
        <w:t>. Contig 50 display</w:t>
      </w:r>
      <w:r w:rsidR="004E7297">
        <w:t xml:space="preserve"> </w:t>
      </w:r>
      <w:r w:rsidR="002D60CD">
        <w:t xml:space="preserve">constant p=1 with Novogene, but a dubious small </w:t>
      </w:r>
      <w:r w:rsidR="004E7297">
        <w:t>chang</w:t>
      </w:r>
      <w:r w:rsidR="002D60CD">
        <w:t>e is</w:t>
      </w:r>
      <w:r w:rsidR="004E7297">
        <w:t xml:space="preserve"> detected</w:t>
      </w:r>
      <w:r w:rsidR="002D60CD">
        <w:t xml:space="preserve"> with Baseclear of p=2. This</w:t>
      </w:r>
      <w:r w:rsidR="004E7297">
        <w:t xml:space="preserve"> could also be explained by the</w:t>
      </w:r>
      <w:r w:rsidR="002D60CD">
        <w:t xml:space="preserve"> difference between both data sets’</w:t>
      </w:r>
      <w:r w:rsidR="004E7297">
        <w:t xml:space="preserve"> standard varia</w:t>
      </w:r>
      <w:r w:rsidR="002D60CD">
        <w:t>tion</w:t>
      </w:r>
      <w:r w:rsidR="004E7297">
        <w:t>.</w:t>
      </w:r>
    </w:p>
    <w:p w:rsidR="00B35209" w:rsidRDefault="00B35209" w:rsidP="00DB2A98">
      <w:pPr>
        <w:pStyle w:val="para1"/>
        <w:spacing w:line="240" w:lineRule="auto"/>
        <w:ind w:firstLine="0"/>
      </w:pPr>
    </w:p>
    <w:p w:rsidR="009E3F6B" w:rsidRPr="004C4A70" w:rsidRDefault="004E7297" w:rsidP="00DB2A98">
      <w:pPr>
        <w:pStyle w:val="para1"/>
        <w:spacing w:line="240" w:lineRule="auto"/>
        <w:ind w:firstLine="0"/>
        <w:rPr>
          <w:rFonts w:ascii="Times" w:hAnsi="Times"/>
          <w:b/>
          <w:bCs/>
          <w:color w:val="4F81BD" w:themeColor="accent1"/>
          <w:sz w:val="14"/>
          <w:szCs w:val="18"/>
        </w:rPr>
      </w:pPr>
      <w:r>
        <w:t>Much more spectacular and clear is a divergence in contig 24. This sca</w:t>
      </w:r>
      <w:r>
        <w:t>f</w:t>
      </w:r>
      <w:r w:rsidR="00CB62B9">
        <w:t xml:space="preserve">fold is 652 Kbp long and its size limits much more the copy number </w:t>
      </w:r>
      <w:r w:rsidR="009A536C">
        <w:t>difference</w:t>
      </w:r>
      <w:r w:rsidR="00CB62B9">
        <w:t xml:space="preserve"> being explained by simple data standard variation. While the Baseclear genome has a clear </w:t>
      </w:r>
      <w:r w:rsidR="009A536C">
        <w:t>p=</w:t>
      </w:r>
      <w:r w:rsidR="00CB62B9">
        <w:t>1, the Novogene output</w:t>
      </w:r>
      <w:r w:rsidR="009A536C">
        <w:t>s</w:t>
      </w:r>
      <w:r w:rsidR="00CB62B9">
        <w:t xml:space="preserve"> a solid estim</w:t>
      </w:r>
      <w:r w:rsidR="00CB62B9">
        <w:t>a</w:t>
      </w:r>
      <w:r w:rsidR="00CB62B9">
        <w:t>tion of p=2</w:t>
      </w:r>
      <w:r w:rsidR="009A536C">
        <w:t xml:space="preserve"> over the whole extent of the scaffold</w:t>
      </w:r>
      <w:r w:rsidR="00CB62B9">
        <w:t xml:space="preserve">. </w:t>
      </w:r>
      <w:r w:rsidR="00854535">
        <w:t xml:space="preserve">This scaffolds map to Chromosome X of Eubayanus and </w:t>
      </w:r>
      <w:r w:rsidR="002D60CD">
        <w:t xml:space="preserve">May be this corresponds to a recent mutation in the strain sequenced by </w:t>
      </w:r>
      <w:r w:rsidR="00CB62B9">
        <w:t>(</w:t>
      </w:r>
      <w:r w:rsidR="009A536C">
        <w:t>Possible</w:t>
      </w:r>
      <w:r w:rsidR="00CB62B9">
        <w:t xml:space="preserve"> explanations</w:t>
      </w:r>
      <w:proofErr w:type="gramStart"/>
      <w:r w:rsidR="00CB62B9">
        <w:t>??:</w:t>
      </w:r>
      <w:proofErr w:type="gramEnd"/>
      <w:r w:rsidR="00CB62B9">
        <w:t xml:space="preserve"> New mut</w:t>
      </w:r>
      <w:r w:rsidR="00CB62B9">
        <w:t>a</w:t>
      </w:r>
      <w:r w:rsidR="00CB62B9">
        <w:t>tion, different strain? Doesn’t look like an error</w:t>
      </w:r>
      <w:r w:rsidR="009A536C">
        <w:t>!!</w:t>
      </w:r>
      <w:r w:rsidR="00CB62B9">
        <w:t xml:space="preserve">) </w:t>
      </w:r>
      <w:fldSimple w:instr=" REF _Ref476618006 \h  \* MERGEFORMAT ">
        <w:r w:rsidR="004C4A70" w:rsidRPr="00201A28">
          <w:rPr>
            <w:color w:val="4F81BD" w:themeColor="accent1"/>
          </w:rPr>
          <w:t>Figure 23</w:t>
        </w:r>
      </w:fldSimple>
    </w:p>
    <w:p w:rsidR="004C4A70" w:rsidRDefault="004C4A70" w:rsidP="00DB2A98">
      <w:pPr>
        <w:pStyle w:val="para1"/>
        <w:spacing w:line="240" w:lineRule="auto"/>
        <w:ind w:firstLine="0"/>
      </w:pPr>
    </w:p>
    <w:p w:rsidR="004C4A70" w:rsidRDefault="00B6201B" w:rsidP="00DB2A98">
      <w:pPr>
        <w:pStyle w:val="para1"/>
        <w:spacing w:line="240" w:lineRule="auto"/>
        <w:ind w:firstLine="0"/>
      </w:pPr>
      <w:r>
        <w:pict>
          <v:shape id="_x0000_s1127" type="#_x0000_t202" style="width:236.1pt;height:34.9pt;mso-position-horizontal-relative:char;mso-position-vertical-relative:line" stroked="f">
            <v:textbox style="mso-fit-shape-to-text:t" inset="0,0,0,0">
              <w:txbxContent>
                <w:p w:rsidR="001E7C03" w:rsidRDefault="001E7C03" w:rsidP="004C4A70">
                  <w:pPr>
                    <w:spacing w:line="240" w:lineRule="auto"/>
                    <w:rPr>
                      <w:lang w:val="fr-BE"/>
                    </w:rPr>
                  </w:pPr>
                </w:p>
                <w:p w:rsidR="001E7C03" w:rsidRDefault="001E7C03" w:rsidP="004C4A70">
                  <w:pPr>
                    <w:spacing w:line="240" w:lineRule="auto"/>
                    <w:rPr>
                      <w:lang w:val="fr-BE"/>
                    </w:rPr>
                  </w:pPr>
                  <w:r>
                    <w:rPr>
                      <w:noProof/>
                    </w:rPr>
                    <w:drawing>
                      <wp:inline distT="0" distB="0" distL="0" distR="0">
                        <wp:extent cx="2998470" cy="1798955"/>
                        <wp:effectExtent l="19050" t="0" r="0" b="0"/>
                        <wp:docPr id="22"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1"/>
                                <a:stretch>
                                  <a:fillRect/>
                                </a:stretch>
                              </pic:blipFill>
                              <pic:spPr>
                                <a:xfrm>
                                  <a:off x="0" y="0"/>
                                  <a:ext cx="2998470" cy="1798955"/>
                                </a:xfrm>
                                <a:prstGeom prst="rect">
                                  <a:avLst/>
                                </a:prstGeom>
                              </pic:spPr>
                            </pic:pic>
                          </a:graphicData>
                        </a:graphic>
                      </wp:inline>
                    </w:drawing>
                  </w:r>
                </w:p>
                <w:p w:rsidR="001E7C03" w:rsidRDefault="001E7C03" w:rsidP="004C4A70">
                  <w:pPr>
                    <w:keepNext/>
                    <w:spacing w:line="240" w:lineRule="auto"/>
                  </w:pPr>
                  <w:r>
                    <w:rPr>
                      <w:noProof/>
                    </w:rPr>
                    <w:drawing>
                      <wp:inline distT="0" distB="0" distL="0" distR="0">
                        <wp:extent cx="2998470" cy="1798955"/>
                        <wp:effectExtent l="19050" t="0" r="0" b="0"/>
                        <wp:docPr id="23"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2"/>
                                <a:stretch>
                                  <a:fillRect/>
                                </a:stretch>
                              </pic:blipFill>
                              <pic:spPr>
                                <a:xfrm>
                                  <a:off x="0" y="0"/>
                                  <a:ext cx="2998470" cy="1798955"/>
                                </a:xfrm>
                                <a:prstGeom prst="rect">
                                  <a:avLst/>
                                </a:prstGeom>
                              </pic:spPr>
                            </pic:pic>
                          </a:graphicData>
                        </a:graphic>
                      </wp:inline>
                    </w:drawing>
                  </w:r>
                </w:p>
                <w:p w:rsidR="001E7C03" w:rsidRDefault="001E7C03" w:rsidP="004C4A70">
                  <w:pPr>
                    <w:pStyle w:val="Epgrafe"/>
                  </w:pPr>
                  <w:bookmarkStart w:id="16" w:name="_Ref476618006"/>
                  <w:r w:rsidRPr="004C4A70">
                    <w:rPr>
                      <w:b/>
                    </w:rPr>
                    <w:t xml:space="preserve">Figure </w:t>
                  </w:r>
                  <w:r w:rsidR="004D5188" w:rsidRPr="004C4A70">
                    <w:rPr>
                      <w:b/>
                    </w:rPr>
                    <w:fldChar w:fldCharType="begin"/>
                  </w:r>
                  <w:r w:rsidRPr="004C4A70">
                    <w:rPr>
                      <w:b/>
                    </w:rPr>
                    <w:instrText xml:space="preserve"> SEQ Figure \* ARABIC </w:instrText>
                  </w:r>
                  <w:r w:rsidR="004D5188" w:rsidRPr="004C4A70">
                    <w:rPr>
                      <w:b/>
                    </w:rPr>
                    <w:fldChar w:fldCharType="separate"/>
                  </w:r>
                  <w:r w:rsidRPr="004C4A70">
                    <w:rPr>
                      <w:b/>
                      <w:noProof/>
                    </w:rPr>
                    <w:t>23</w:t>
                  </w:r>
                  <w:r w:rsidR="004D5188" w:rsidRPr="004C4A70">
                    <w:rPr>
                      <w:b/>
                    </w:rPr>
                    <w:fldChar w:fldCharType="end"/>
                  </w:r>
                  <w:bookmarkEnd w:id="16"/>
                  <w:r>
                    <w:t xml:space="preserve"> Baseclear (top) and Novogene (bottom) reads aligned to the scaffold 24 displaying a different ploidy of 1 and 2 respectively. It is the only whole contig for which the two sequencings differ.</w:t>
                  </w:r>
                </w:p>
              </w:txbxContent>
            </v:textbox>
            <w10:wrap type="none"/>
            <w10:anchorlock/>
          </v:shape>
        </w:pict>
      </w:r>
    </w:p>
    <w:p w:rsidR="00AE2235" w:rsidRDefault="00AE2235" w:rsidP="00DB2A98">
      <w:pPr>
        <w:pStyle w:val="para1"/>
        <w:spacing w:line="240" w:lineRule="auto"/>
        <w:ind w:firstLine="0"/>
      </w:pPr>
    </w:p>
    <w:p w:rsidR="00AE2235" w:rsidRDefault="00254127" w:rsidP="00DB2A98">
      <w:pPr>
        <w:pStyle w:val="Ttulo3"/>
        <w:spacing w:before="0" w:after="0" w:line="240" w:lineRule="auto"/>
      </w:pPr>
      <w:r>
        <w:t>Trypanosome</w:t>
      </w:r>
      <w:r w:rsidR="00AE2235">
        <w:t xml:space="preserve"> Cruzi genome</w:t>
      </w:r>
    </w:p>
    <w:p w:rsidR="00AE2235" w:rsidRPr="006D1133" w:rsidRDefault="00AE2235" w:rsidP="00DB2A98">
      <w:pPr>
        <w:pStyle w:val="Ttulo3"/>
        <w:spacing w:before="0" w:after="0" w:line="240" w:lineRule="auto"/>
        <w:rPr>
          <w:b w:val="0"/>
        </w:rPr>
      </w:pPr>
    </w:p>
    <w:p w:rsidR="004C6857" w:rsidRDefault="00254127" w:rsidP="00DB2A98">
      <w:pPr>
        <w:pStyle w:val="AckHead"/>
        <w:spacing w:before="0" w:after="0" w:line="240" w:lineRule="auto"/>
        <w:rPr>
          <w:rFonts w:ascii="Times New Roman" w:hAnsi="Times New Roman"/>
          <w:b w:val="0"/>
          <w:sz w:val="16"/>
          <w:szCs w:val="16"/>
        </w:rPr>
      </w:pPr>
      <w:r>
        <w:rPr>
          <w:rFonts w:ascii="Times New Roman" w:hAnsi="Times New Roman"/>
          <w:b w:val="0"/>
          <w:sz w:val="16"/>
          <w:szCs w:val="16"/>
        </w:rPr>
        <w:t>Trypanosome</w:t>
      </w:r>
      <w:r w:rsidR="004C6857">
        <w:rPr>
          <w:rFonts w:ascii="Times New Roman" w:hAnsi="Times New Roman"/>
          <w:b w:val="0"/>
          <w:sz w:val="16"/>
          <w:szCs w:val="16"/>
        </w:rPr>
        <w:t xml:space="preserve"> </w:t>
      </w:r>
      <w:r w:rsidR="004C6857" w:rsidRPr="002D1DB4">
        <w:rPr>
          <w:rFonts w:ascii="Times New Roman" w:hAnsi="Times New Roman"/>
          <w:b w:val="0"/>
          <w:i/>
          <w:sz w:val="16"/>
          <w:szCs w:val="16"/>
        </w:rPr>
        <w:t>cruzi</w:t>
      </w:r>
      <w:r w:rsidR="004C6857">
        <w:rPr>
          <w:rFonts w:ascii="Times New Roman" w:hAnsi="Times New Roman"/>
          <w:b w:val="0"/>
          <w:sz w:val="16"/>
          <w:szCs w:val="16"/>
        </w:rPr>
        <w:t>,</w:t>
      </w:r>
      <w:r w:rsidR="004C6857" w:rsidRPr="006D1133">
        <w:rPr>
          <w:rFonts w:ascii="Times New Roman" w:hAnsi="Times New Roman"/>
          <w:b w:val="0"/>
          <w:sz w:val="16"/>
          <w:szCs w:val="16"/>
        </w:rPr>
        <w:t xml:space="preserve"> a </w:t>
      </w:r>
      <w:proofErr w:type="spellStart"/>
      <w:r w:rsidR="004C6857" w:rsidRPr="006D1133">
        <w:rPr>
          <w:rFonts w:ascii="Times New Roman" w:hAnsi="Times New Roman"/>
          <w:b w:val="0"/>
          <w:sz w:val="16"/>
          <w:szCs w:val="16"/>
        </w:rPr>
        <w:t>triatomine</w:t>
      </w:r>
      <w:proofErr w:type="spellEnd"/>
      <w:r w:rsidR="004C6857" w:rsidRPr="006D1133">
        <w:rPr>
          <w:rFonts w:ascii="Times New Roman" w:hAnsi="Times New Roman"/>
          <w:b w:val="0"/>
          <w:sz w:val="16"/>
          <w:szCs w:val="16"/>
        </w:rPr>
        <w:t xml:space="preserve"> </w:t>
      </w:r>
      <w:r w:rsidR="004C6857">
        <w:rPr>
          <w:rFonts w:ascii="Times New Roman" w:hAnsi="Times New Roman"/>
          <w:b w:val="0"/>
          <w:sz w:val="16"/>
          <w:szCs w:val="16"/>
        </w:rPr>
        <w:t>parasite</w:t>
      </w:r>
      <w:r w:rsidR="004C6857" w:rsidRPr="006D1133">
        <w:rPr>
          <w:rFonts w:ascii="Times New Roman" w:hAnsi="Times New Roman"/>
          <w:b w:val="0"/>
          <w:sz w:val="16"/>
          <w:szCs w:val="16"/>
        </w:rPr>
        <w:t xml:space="preserve"> (</w:t>
      </w:r>
      <w:r w:rsidR="004C6857">
        <w:rPr>
          <w:rFonts w:ascii="Times New Roman" w:hAnsi="Times New Roman"/>
          <w:b w:val="0"/>
          <w:sz w:val="16"/>
          <w:szCs w:val="16"/>
        </w:rPr>
        <w:t>also</w:t>
      </w:r>
      <w:r w:rsidR="004C6857" w:rsidRPr="006D1133">
        <w:rPr>
          <w:rFonts w:ascii="Times New Roman" w:hAnsi="Times New Roman"/>
          <w:b w:val="0"/>
          <w:sz w:val="16"/>
          <w:szCs w:val="16"/>
        </w:rPr>
        <w:t xml:space="preserve"> known as a "kissing bug")</w:t>
      </w:r>
      <w:r w:rsidR="004C6857">
        <w:rPr>
          <w:rFonts w:ascii="Times New Roman" w:hAnsi="Times New Roman"/>
          <w:b w:val="0"/>
          <w:sz w:val="16"/>
          <w:szCs w:val="16"/>
        </w:rPr>
        <w:t xml:space="preserve"> is the infecting agent of the</w:t>
      </w:r>
      <w:r w:rsidR="002D1DB4">
        <w:rPr>
          <w:rFonts w:ascii="Times New Roman" w:hAnsi="Times New Roman"/>
          <w:b w:val="0"/>
          <w:sz w:val="16"/>
          <w:szCs w:val="16"/>
        </w:rPr>
        <w:t xml:space="preserve"> commonly known </w:t>
      </w:r>
      <w:proofErr w:type="spellStart"/>
      <w:r w:rsidR="002D1DB4">
        <w:rPr>
          <w:rFonts w:ascii="Times New Roman" w:hAnsi="Times New Roman"/>
          <w:b w:val="0"/>
          <w:sz w:val="16"/>
          <w:szCs w:val="16"/>
        </w:rPr>
        <w:t>c</w:t>
      </w:r>
      <w:r w:rsidR="00AE2235" w:rsidRPr="006D1133">
        <w:rPr>
          <w:rFonts w:ascii="Times New Roman" w:hAnsi="Times New Roman"/>
          <w:b w:val="0"/>
          <w:sz w:val="16"/>
          <w:szCs w:val="16"/>
        </w:rPr>
        <w:t>hagas</w:t>
      </w:r>
      <w:proofErr w:type="spellEnd"/>
      <w:r w:rsidR="00AE2235" w:rsidRPr="006D1133">
        <w:rPr>
          <w:rFonts w:ascii="Times New Roman" w:hAnsi="Times New Roman"/>
          <w:b w:val="0"/>
          <w:sz w:val="16"/>
          <w:szCs w:val="16"/>
        </w:rPr>
        <w:t xml:space="preserve"> disease</w:t>
      </w:r>
      <w:r w:rsidR="00AE2235">
        <w:rPr>
          <w:rFonts w:ascii="Times New Roman" w:hAnsi="Times New Roman"/>
          <w:b w:val="0"/>
          <w:sz w:val="16"/>
          <w:szCs w:val="16"/>
        </w:rPr>
        <w:t xml:space="preserve">. </w:t>
      </w:r>
      <w:r w:rsidR="00AE2235" w:rsidRPr="006D1133">
        <w:rPr>
          <w:rFonts w:ascii="Times New Roman" w:hAnsi="Times New Roman"/>
          <w:b w:val="0"/>
          <w:sz w:val="16"/>
          <w:szCs w:val="16"/>
        </w:rPr>
        <w:t xml:space="preserve">Symptoms </w:t>
      </w:r>
      <w:r w:rsidR="00A81F7F">
        <w:rPr>
          <w:rFonts w:ascii="Times New Roman" w:hAnsi="Times New Roman"/>
          <w:b w:val="0"/>
          <w:sz w:val="16"/>
          <w:szCs w:val="16"/>
        </w:rPr>
        <w:t xml:space="preserve">of the infection </w:t>
      </w:r>
      <w:r w:rsidR="00AE2235" w:rsidRPr="006D1133">
        <w:rPr>
          <w:rFonts w:ascii="Times New Roman" w:hAnsi="Times New Roman"/>
          <w:b w:val="0"/>
          <w:sz w:val="16"/>
          <w:szCs w:val="16"/>
        </w:rPr>
        <w:t xml:space="preserve">can include fever, flu-like symptoms, a rash or swollen eyelid. Early symptoms usually go away but if </w:t>
      </w:r>
      <w:r w:rsidR="004C6857">
        <w:rPr>
          <w:rFonts w:ascii="Times New Roman" w:hAnsi="Times New Roman"/>
          <w:b w:val="0"/>
          <w:sz w:val="16"/>
          <w:szCs w:val="16"/>
        </w:rPr>
        <w:t>un</w:t>
      </w:r>
      <w:r w:rsidR="00AE2235" w:rsidRPr="006D1133">
        <w:rPr>
          <w:rFonts w:ascii="Times New Roman" w:hAnsi="Times New Roman"/>
          <w:b w:val="0"/>
          <w:sz w:val="16"/>
          <w:szCs w:val="16"/>
        </w:rPr>
        <w:t>treated, the infe</w:t>
      </w:r>
      <w:r w:rsidR="00AE2235" w:rsidRPr="006D1133">
        <w:rPr>
          <w:rFonts w:ascii="Times New Roman" w:hAnsi="Times New Roman"/>
          <w:b w:val="0"/>
          <w:sz w:val="16"/>
          <w:szCs w:val="16"/>
        </w:rPr>
        <w:t>c</w:t>
      </w:r>
      <w:r w:rsidR="004C6857">
        <w:rPr>
          <w:rFonts w:ascii="Times New Roman" w:hAnsi="Times New Roman"/>
          <w:b w:val="0"/>
          <w:sz w:val="16"/>
          <w:szCs w:val="16"/>
        </w:rPr>
        <w:t xml:space="preserve">tion can </w:t>
      </w:r>
      <w:r w:rsidR="00AE2235" w:rsidRPr="006D1133">
        <w:rPr>
          <w:rFonts w:ascii="Times New Roman" w:hAnsi="Times New Roman"/>
          <w:b w:val="0"/>
          <w:sz w:val="16"/>
          <w:szCs w:val="16"/>
        </w:rPr>
        <w:t>cause serious intestinal and heart problems</w:t>
      </w:r>
      <w:r w:rsidR="004D5188">
        <w:rPr>
          <w:rFonts w:ascii="Times New Roman" w:hAnsi="Times New Roman"/>
          <w:b w:val="0"/>
          <w:sz w:val="16"/>
          <w:szCs w:val="16"/>
        </w:rPr>
        <w:fldChar w:fldCharType="begin" w:fldLock="1"/>
      </w:r>
      <w:r w:rsidR="00E75E68">
        <w:rPr>
          <w:rFonts w:ascii="Times New Roman" w:hAnsi="Times New Roman"/>
          <w:b w:val="0"/>
          <w:sz w:val="16"/>
          <w:szCs w:val="16"/>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4D5188">
        <w:rPr>
          <w:rFonts w:ascii="Times New Roman" w:hAnsi="Times New Roman"/>
          <w:b w:val="0"/>
          <w:sz w:val="16"/>
          <w:szCs w:val="16"/>
        </w:rPr>
        <w:fldChar w:fldCharType="separate"/>
      </w:r>
      <w:r w:rsidR="004C6857" w:rsidRPr="004C6857">
        <w:rPr>
          <w:rFonts w:ascii="Times New Roman" w:hAnsi="Times New Roman"/>
          <w:b w:val="0"/>
          <w:noProof/>
          <w:sz w:val="16"/>
          <w:szCs w:val="16"/>
        </w:rPr>
        <w:t>(Ley, Andrews, Robbins, &amp; Nussenzweig, n.d.)</w:t>
      </w:r>
      <w:r w:rsidR="004D5188">
        <w:rPr>
          <w:rFonts w:ascii="Times New Roman" w:hAnsi="Times New Roman"/>
          <w:b w:val="0"/>
          <w:sz w:val="16"/>
          <w:szCs w:val="16"/>
        </w:rPr>
        <w:fldChar w:fldCharType="end"/>
      </w:r>
    </w:p>
    <w:p w:rsidR="004C6857" w:rsidRDefault="004C6857" w:rsidP="00DB2A98">
      <w:pPr>
        <w:pStyle w:val="AckHead"/>
        <w:spacing w:before="0" w:after="0" w:line="240" w:lineRule="auto"/>
        <w:rPr>
          <w:rFonts w:ascii="Times New Roman" w:hAnsi="Times New Roman"/>
          <w:b w:val="0"/>
          <w:sz w:val="16"/>
          <w:szCs w:val="16"/>
        </w:rPr>
      </w:pPr>
    </w:p>
    <w:p w:rsidR="00FF7ADF" w:rsidRDefault="004C6857" w:rsidP="00520519">
      <w:pPr>
        <w:pStyle w:val="AckHead"/>
        <w:spacing w:before="0" w:after="0" w:line="240" w:lineRule="auto"/>
        <w:rPr>
          <w:rFonts w:ascii="Times New Roman" w:hAnsi="Times New Roman"/>
          <w:b w:val="0"/>
          <w:sz w:val="16"/>
          <w:szCs w:val="16"/>
        </w:rPr>
      </w:pPr>
      <w:proofErr w:type="spellStart"/>
      <w:r>
        <w:rPr>
          <w:rFonts w:ascii="Times New Roman" w:hAnsi="Times New Roman"/>
          <w:b w:val="0"/>
          <w:sz w:val="16"/>
          <w:szCs w:val="16"/>
        </w:rPr>
        <w:t>T.cruzi</w:t>
      </w:r>
      <w:r w:rsidR="00E75E68">
        <w:rPr>
          <w:rFonts w:ascii="Times New Roman" w:hAnsi="Times New Roman"/>
          <w:b w:val="0"/>
          <w:sz w:val="16"/>
          <w:szCs w:val="16"/>
        </w:rPr>
        <w:t>’s</w:t>
      </w:r>
      <w:proofErr w:type="spellEnd"/>
      <w:r w:rsidR="00E75E68">
        <w:rPr>
          <w:rFonts w:ascii="Times New Roman" w:hAnsi="Times New Roman"/>
          <w:b w:val="0"/>
          <w:sz w:val="16"/>
          <w:szCs w:val="16"/>
        </w:rPr>
        <w:t xml:space="preserve"> </w:t>
      </w:r>
      <w:r>
        <w:rPr>
          <w:rFonts w:ascii="Times New Roman" w:hAnsi="Times New Roman"/>
          <w:b w:val="0"/>
          <w:sz w:val="16"/>
          <w:szCs w:val="16"/>
        </w:rPr>
        <w:t>genome is not well known</w:t>
      </w:r>
      <w:r w:rsidR="00AE2235" w:rsidRPr="006D1133">
        <w:rPr>
          <w:rFonts w:ascii="Times New Roman" w:hAnsi="Times New Roman"/>
          <w:b w:val="0"/>
          <w:sz w:val="16"/>
          <w:szCs w:val="16"/>
        </w:rPr>
        <w:t>.</w:t>
      </w:r>
      <w:r>
        <w:rPr>
          <w:rFonts w:ascii="Times New Roman" w:hAnsi="Times New Roman"/>
          <w:b w:val="0"/>
          <w:sz w:val="16"/>
          <w:szCs w:val="16"/>
        </w:rPr>
        <w:t xml:space="preserve"> </w:t>
      </w:r>
      <w:r w:rsidR="00E75E68">
        <w:rPr>
          <w:rFonts w:ascii="Times New Roman" w:hAnsi="Times New Roman"/>
          <w:b w:val="0"/>
          <w:sz w:val="16"/>
          <w:szCs w:val="16"/>
        </w:rPr>
        <w:t>One strain, the</w:t>
      </w:r>
      <w:r w:rsidR="00E75E68" w:rsidRPr="00E75E68">
        <w:rPr>
          <w:rFonts w:ascii="Times New Roman" w:hAnsi="Times New Roman"/>
          <w:b w:val="0"/>
          <w:sz w:val="16"/>
          <w:szCs w:val="16"/>
        </w:rPr>
        <w:t xml:space="preserve"> </w:t>
      </w:r>
      <w:proofErr w:type="spellStart"/>
      <w:r w:rsidR="00E75E68">
        <w:rPr>
          <w:rFonts w:ascii="Times New Roman" w:hAnsi="Times New Roman"/>
          <w:b w:val="0"/>
          <w:sz w:val="16"/>
          <w:szCs w:val="16"/>
        </w:rPr>
        <w:t>T.cruzi</w:t>
      </w:r>
      <w:proofErr w:type="spellEnd"/>
      <w:r w:rsidR="00E75E68">
        <w:rPr>
          <w:rFonts w:ascii="Times New Roman" w:hAnsi="Times New Roman"/>
          <w:b w:val="0"/>
          <w:sz w:val="16"/>
          <w:szCs w:val="16"/>
        </w:rPr>
        <w:t xml:space="preserve"> CL </w:t>
      </w:r>
      <w:proofErr w:type="spellStart"/>
      <w:r w:rsidR="00E75E68">
        <w:rPr>
          <w:rFonts w:ascii="Times New Roman" w:hAnsi="Times New Roman"/>
          <w:b w:val="0"/>
          <w:sz w:val="16"/>
          <w:szCs w:val="16"/>
        </w:rPr>
        <w:t>Brener</w:t>
      </w:r>
      <w:proofErr w:type="spellEnd"/>
      <w:r>
        <w:rPr>
          <w:rFonts w:ascii="Times New Roman" w:hAnsi="Times New Roman"/>
          <w:b w:val="0"/>
          <w:sz w:val="16"/>
          <w:szCs w:val="16"/>
        </w:rPr>
        <w:t xml:space="preserve"> </w:t>
      </w:r>
      <w:r w:rsidR="00E75E68">
        <w:rPr>
          <w:rFonts w:ascii="Times New Roman" w:hAnsi="Times New Roman"/>
          <w:b w:val="0"/>
          <w:sz w:val="16"/>
          <w:szCs w:val="16"/>
        </w:rPr>
        <w:t>which</w:t>
      </w:r>
      <w:r w:rsidR="00A81F7F">
        <w:rPr>
          <w:rFonts w:ascii="Times New Roman" w:hAnsi="Times New Roman"/>
          <w:b w:val="0"/>
          <w:sz w:val="16"/>
          <w:szCs w:val="16"/>
        </w:rPr>
        <w:t xml:space="preserve"> belongs to one of its lineage, </w:t>
      </w:r>
      <w:proofErr w:type="spellStart"/>
      <w:r w:rsidR="00A81F7F">
        <w:rPr>
          <w:rFonts w:ascii="Times New Roman" w:hAnsi="Times New Roman"/>
          <w:b w:val="0"/>
          <w:sz w:val="16"/>
          <w:szCs w:val="16"/>
        </w:rPr>
        <w:t>TcVI</w:t>
      </w:r>
      <w:proofErr w:type="spellEnd"/>
      <w:r w:rsidR="00A81F7F">
        <w:rPr>
          <w:rFonts w:ascii="Times New Roman" w:hAnsi="Times New Roman"/>
          <w:b w:val="0"/>
          <w:sz w:val="16"/>
          <w:szCs w:val="16"/>
        </w:rPr>
        <w:t>,</w:t>
      </w:r>
      <w:r w:rsidR="00E75E68">
        <w:rPr>
          <w:rFonts w:ascii="Times New Roman" w:hAnsi="Times New Roman"/>
          <w:b w:val="0"/>
          <w:sz w:val="16"/>
          <w:szCs w:val="16"/>
        </w:rPr>
        <w:t xml:space="preserve"> is also the result of </w:t>
      </w:r>
      <w:proofErr w:type="gramStart"/>
      <w:r w:rsidR="00E75E68">
        <w:rPr>
          <w:rFonts w:ascii="Times New Roman" w:hAnsi="Times New Roman"/>
          <w:b w:val="0"/>
          <w:sz w:val="16"/>
          <w:szCs w:val="16"/>
        </w:rPr>
        <w:t>an</w:t>
      </w:r>
      <w:proofErr w:type="gramEnd"/>
      <w:r w:rsidR="00E75E68">
        <w:rPr>
          <w:rFonts w:ascii="Times New Roman" w:hAnsi="Times New Roman"/>
          <w:b w:val="0"/>
          <w:sz w:val="16"/>
          <w:szCs w:val="16"/>
        </w:rPr>
        <w:t xml:space="preserve"> </w:t>
      </w:r>
      <w:proofErr w:type="spellStart"/>
      <w:r w:rsidR="00E75E68">
        <w:rPr>
          <w:rFonts w:ascii="Times New Roman" w:hAnsi="Times New Roman"/>
          <w:b w:val="0"/>
          <w:sz w:val="16"/>
          <w:szCs w:val="16"/>
        </w:rPr>
        <w:t>hybri</w:t>
      </w:r>
      <w:r w:rsidR="00A81F7F">
        <w:rPr>
          <w:rFonts w:ascii="Times New Roman" w:hAnsi="Times New Roman"/>
          <w:b w:val="0"/>
          <w:sz w:val="16"/>
          <w:szCs w:val="16"/>
        </w:rPr>
        <w:t>dation</w:t>
      </w:r>
      <w:proofErr w:type="spellEnd"/>
      <w:r w:rsidR="00A81F7F">
        <w:rPr>
          <w:rFonts w:ascii="Times New Roman" w:hAnsi="Times New Roman"/>
          <w:b w:val="0"/>
          <w:sz w:val="16"/>
          <w:szCs w:val="16"/>
        </w:rPr>
        <w:t xml:space="preserve"> of two related ancestors: the </w:t>
      </w:r>
      <w:proofErr w:type="spellStart"/>
      <w:r w:rsidR="00E75E68">
        <w:rPr>
          <w:rFonts w:ascii="Times New Roman" w:hAnsi="Times New Roman"/>
          <w:b w:val="0"/>
          <w:sz w:val="16"/>
          <w:szCs w:val="16"/>
        </w:rPr>
        <w:t>TcII</w:t>
      </w:r>
      <w:proofErr w:type="spellEnd"/>
      <w:r w:rsidR="00E75E68">
        <w:rPr>
          <w:rFonts w:ascii="Times New Roman" w:hAnsi="Times New Roman"/>
          <w:b w:val="0"/>
          <w:sz w:val="16"/>
          <w:szCs w:val="16"/>
        </w:rPr>
        <w:t xml:space="preserve"> and </w:t>
      </w:r>
      <w:proofErr w:type="spellStart"/>
      <w:r w:rsidR="00E75E68">
        <w:rPr>
          <w:rFonts w:ascii="Times New Roman" w:hAnsi="Times New Roman"/>
          <w:b w:val="0"/>
          <w:sz w:val="16"/>
          <w:szCs w:val="16"/>
        </w:rPr>
        <w:t>TcII</w:t>
      </w:r>
      <w:r w:rsidR="00A81F7F">
        <w:rPr>
          <w:rFonts w:ascii="Times New Roman" w:hAnsi="Times New Roman"/>
          <w:b w:val="0"/>
          <w:sz w:val="16"/>
          <w:szCs w:val="16"/>
        </w:rPr>
        <w:t>I</w:t>
      </w:r>
      <w:proofErr w:type="spellEnd"/>
      <w:r w:rsidR="00E75E68">
        <w:rPr>
          <w:rFonts w:ascii="Times New Roman" w:hAnsi="Times New Roman"/>
          <w:b w:val="0"/>
          <w:sz w:val="16"/>
          <w:szCs w:val="16"/>
        </w:rPr>
        <w:t xml:space="preserve"> lineages. A </w:t>
      </w:r>
      <w:proofErr w:type="spellStart"/>
      <w:r w:rsidR="00E75E68">
        <w:rPr>
          <w:rFonts w:ascii="Times New Roman" w:hAnsi="Times New Roman"/>
          <w:b w:val="0"/>
          <w:sz w:val="16"/>
          <w:szCs w:val="16"/>
        </w:rPr>
        <w:t>san</w:t>
      </w:r>
      <w:r w:rsidR="00E75E68">
        <w:rPr>
          <w:rFonts w:ascii="Times New Roman" w:hAnsi="Times New Roman"/>
          <w:b w:val="0"/>
          <w:sz w:val="16"/>
          <w:szCs w:val="16"/>
        </w:rPr>
        <w:t>g</w:t>
      </w:r>
      <w:r w:rsidR="00E75E68">
        <w:rPr>
          <w:rFonts w:ascii="Times New Roman" w:hAnsi="Times New Roman"/>
          <w:b w:val="0"/>
          <w:sz w:val="16"/>
          <w:szCs w:val="16"/>
        </w:rPr>
        <w:t>er</w:t>
      </w:r>
      <w:proofErr w:type="spellEnd"/>
      <w:r w:rsidR="00E75E68">
        <w:rPr>
          <w:rFonts w:ascii="Times New Roman" w:hAnsi="Times New Roman"/>
          <w:b w:val="0"/>
          <w:sz w:val="16"/>
          <w:szCs w:val="16"/>
        </w:rPr>
        <w:t xml:space="preserve"> reference genome was pub</w:t>
      </w:r>
      <w:r w:rsidR="00980E9E">
        <w:rPr>
          <w:rFonts w:ascii="Times New Roman" w:hAnsi="Times New Roman"/>
          <w:b w:val="0"/>
          <w:sz w:val="16"/>
          <w:szCs w:val="16"/>
        </w:rPr>
        <w:t>lished in 2005, generated by wh</w:t>
      </w:r>
      <w:r w:rsidR="00E75E68">
        <w:rPr>
          <w:rFonts w:ascii="Times New Roman" w:hAnsi="Times New Roman"/>
          <w:b w:val="0"/>
          <w:sz w:val="16"/>
          <w:szCs w:val="16"/>
        </w:rPr>
        <w:t xml:space="preserve">ole genome shotgun with Sanger reads </w:t>
      </w:r>
      <w:r w:rsidR="004D5188">
        <w:rPr>
          <w:rFonts w:ascii="Times New Roman" w:hAnsi="Times New Roman"/>
          <w:b w:val="0"/>
          <w:sz w:val="16"/>
          <w:szCs w:val="16"/>
        </w:rPr>
        <w:fldChar w:fldCharType="begin" w:fldLock="1"/>
      </w:r>
      <w:r w:rsidR="00520519">
        <w:rPr>
          <w:rFonts w:ascii="Times New Roman" w:hAnsi="Times New Roman"/>
          <w:b w:val="0"/>
          <w:sz w:val="16"/>
          <w:szCs w:val="16"/>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004D5188">
        <w:rPr>
          <w:rFonts w:ascii="Times New Roman" w:hAnsi="Times New Roman"/>
          <w:b w:val="0"/>
          <w:sz w:val="16"/>
          <w:szCs w:val="16"/>
        </w:rPr>
        <w:fldChar w:fldCharType="separate"/>
      </w:r>
      <w:r w:rsidR="00E75E68" w:rsidRPr="00E75E68">
        <w:rPr>
          <w:rFonts w:ascii="Times New Roman" w:hAnsi="Times New Roman"/>
          <w:b w:val="0"/>
          <w:noProof/>
          <w:sz w:val="16"/>
          <w:szCs w:val="16"/>
        </w:rPr>
        <w:t>(El-Sayed N. et al., 2005)</w:t>
      </w:r>
      <w:r w:rsidR="004D5188">
        <w:rPr>
          <w:rFonts w:ascii="Times New Roman" w:hAnsi="Times New Roman"/>
          <w:b w:val="0"/>
          <w:sz w:val="16"/>
          <w:szCs w:val="16"/>
        </w:rPr>
        <w:fldChar w:fldCharType="end"/>
      </w:r>
      <w:r w:rsidR="00520519">
        <w:rPr>
          <w:rFonts w:ascii="Times New Roman" w:hAnsi="Times New Roman"/>
          <w:b w:val="0"/>
          <w:sz w:val="16"/>
          <w:szCs w:val="16"/>
        </w:rPr>
        <w:t xml:space="preserve">. </w:t>
      </w:r>
    </w:p>
    <w:p w:rsidR="00520519" w:rsidRDefault="00520519" w:rsidP="00520519">
      <w:pPr>
        <w:pStyle w:val="AckHead"/>
        <w:spacing w:before="0" w:after="0" w:line="240" w:lineRule="auto"/>
        <w:rPr>
          <w:rFonts w:ascii="Times New Roman" w:hAnsi="Times New Roman"/>
          <w:b w:val="0"/>
          <w:sz w:val="16"/>
          <w:szCs w:val="16"/>
        </w:rPr>
      </w:pPr>
    </w:p>
    <w:p w:rsidR="00520519" w:rsidRPr="00520519" w:rsidRDefault="00520519" w:rsidP="00520519">
      <w:pPr>
        <w:pStyle w:val="AckHead"/>
        <w:spacing w:before="0" w:after="0" w:line="240" w:lineRule="auto"/>
        <w:rPr>
          <w:rFonts w:ascii="Times New Roman" w:hAnsi="Times New Roman"/>
          <w:b w:val="0"/>
          <w:sz w:val="16"/>
          <w:szCs w:val="16"/>
        </w:rPr>
      </w:pPr>
      <w:r>
        <w:rPr>
          <w:rFonts w:ascii="Times New Roman" w:hAnsi="Times New Roman"/>
          <w:b w:val="0"/>
          <w:sz w:val="16"/>
          <w:szCs w:val="16"/>
        </w:rPr>
        <w:t>The genome</w:t>
      </w:r>
      <w:r w:rsidRPr="00520519">
        <w:rPr>
          <w:rFonts w:ascii="Times New Roman" w:hAnsi="Times New Roman"/>
          <w:b w:val="0"/>
          <w:sz w:val="16"/>
          <w:szCs w:val="16"/>
        </w:rPr>
        <w:t xml:space="preserve"> has a high repeti</w:t>
      </w:r>
      <w:r w:rsidR="00A87D70">
        <w:rPr>
          <w:rFonts w:ascii="Times New Roman" w:hAnsi="Times New Roman"/>
          <w:b w:val="0"/>
          <w:sz w:val="16"/>
          <w:szCs w:val="16"/>
        </w:rPr>
        <w:t>tive content of about 50% of its size. Its</w:t>
      </w:r>
      <w:r w:rsidRPr="00520519">
        <w:rPr>
          <w:rFonts w:ascii="Times New Roman" w:hAnsi="Times New Roman"/>
          <w:b w:val="0"/>
          <w:sz w:val="16"/>
          <w:szCs w:val="16"/>
        </w:rPr>
        <w:t xml:space="preserve"> ploidy</w:t>
      </w:r>
      <w:r w:rsidR="00A87D70">
        <w:rPr>
          <w:rFonts w:ascii="Times New Roman" w:hAnsi="Times New Roman"/>
          <w:b w:val="0"/>
          <w:sz w:val="16"/>
          <w:szCs w:val="16"/>
        </w:rPr>
        <w:t xml:space="preserve"> is</w:t>
      </w:r>
      <w:r w:rsidRPr="00520519">
        <w:rPr>
          <w:rFonts w:ascii="Times New Roman" w:hAnsi="Times New Roman"/>
          <w:b w:val="0"/>
          <w:sz w:val="16"/>
          <w:szCs w:val="16"/>
        </w:rPr>
        <w:t xml:space="preserve"> </w:t>
      </w:r>
      <w:r w:rsidR="00A87D70" w:rsidRPr="00520519">
        <w:rPr>
          <w:rFonts w:ascii="Times New Roman" w:hAnsi="Times New Roman"/>
          <w:b w:val="0"/>
          <w:sz w:val="16"/>
          <w:szCs w:val="16"/>
        </w:rPr>
        <w:t xml:space="preserve">currently </w:t>
      </w:r>
      <w:r w:rsidRPr="00520519">
        <w:rPr>
          <w:rFonts w:ascii="Times New Roman" w:hAnsi="Times New Roman"/>
          <w:b w:val="0"/>
          <w:sz w:val="16"/>
          <w:szCs w:val="16"/>
        </w:rPr>
        <w:t>unknown</w:t>
      </w:r>
      <w:r w:rsidR="00A81F7F">
        <w:rPr>
          <w:rFonts w:ascii="Times New Roman" w:hAnsi="Times New Roman"/>
          <w:b w:val="0"/>
          <w:sz w:val="16"/>
          <w:szCs w:val="16"/>
        </w:rPr>
        <w:t xml:space="preserve"> and about 1/3 of the assembly consists of</w:t>
      </w:r>
      <w:r w:rsidR="00A87D70">
        <w:rPr>
          <w:rFonts w:ascii="Times New Roman" w:hAnsi="Times New Roman"/>
          <w:b w:val="0"/>
          <w:sz w:val="16"/>
          <w:szCs w:val="16"/>
        </w:rPr>
        <w:t xml:space="preserve"> non as</w:t>
      </w:r>
      <w:r w:rsidR="00A81F7F">
        <w:rPr>
          <w:rFonts w:ascii="Times New Roman" w:hAnsi="Times New Roman"/>
          <w:b w:val="0"/>
          <w:sz w:val="16"/>
          <w:szCs w:val="16"/>
        </w:rPr>
        <w:t xml:space="preserve">signed contigs (~36 </w:t>
      </w:r>
      <w:proofErr w:type="spellStart"/>
      <w:r w:rsidR="00A81F7F">
        <w:rPr>
          <w:rFonts w:ascii="Times New Roman" w:hAnsi="Times New Roman"/>
          <w:b w:val="0"/>
          <w:sz w:val="16"/>
          <w:szCs w:val="16"/>
        </w:rPr>
        <w:t>Mbp</w:t>
      </w:r>
      <w:proofErr w:type="spellEnd"/>
      <w:r w:rsidR="00A81F7F">
        <w:rPr>
          <w:rFonts w:ascii="Times New Roman" w:hAnsi="Times New Roman"/>
          <w:b w:val="0"/>
          <w:sz w:val="16"/>
          <w:szCs w:val="16"/>
        </w:rPr>
        <w:t xml:space="preserve">) that have </w:t>
      </w:r>
      <w:r w:rsidR="00A87D70">
        <w:rPr>
          <w:rFonts w:ascii="Times New Roman" w:hAnsi="Times New Roman"/>
          <w:b w:val="0"/>
          <w:sz w:val="16"/>
          <w:szCs w:val="16"/>
        </w:rPr>
        <w:t>not</w:t>
      </w:r>
      <w:r w:rsidR="00A81F7F">
        <w:rPr>
          <w:rFonts w:ascii="Times New Roman" w:hAnsi="Times New Roman"/>
          <w:b w:val="0"/>
          <w:sz w:val="16"/>
          <w:szCs w:val="16"/>
        </w:rPr>
        <w:t xml:space="preserve"> </w:t>
      </w:r>
      <w:proofErr w:type="spellStart"/>
      <w:r w:rsidR="00A81F7F">
        <w:rPr>
          <w:rFonts w:ascii="Times New Roman" w:hAnsi="Times New Roman"/>
          <w:b w:val="0"/>
          <w:sz w:val="16"/>
          <w:szCs w:val="16"/>
        </w:rPr>
        <w:t>ye</w:t>
      </w:r>
      <w:proofErr w:type="spellEnd"/>
      <w:r w:rsidR="00A87D70">
        <w:rPr>
          <w:rFonts w:ascii="Times New Roman" w:hAnsi="Times New Roman"/>
          <w:b w:val="0"/>
          <w:sz w:val="16"/>
          <w:szCs w:val="16"/>
        </w:rPr>
        <w:t xml:space="preserve"> be mapped to any of the ancestors haplotypes. It is an extremely noisy data set on which we can test the limits of our method.</w:t>
      </w:r>
    </w:p>
    <w:p w:rsidR="00FF7ADF" w:rsidRDefault="004D5188" w:rsidP="00FF1586">
      <w:pPr>
        <w:pStyle w:val="para-first"/>
        <w:spacing w:line="240" w:lineRule="auto"/>
      </w:pPr>
      <w:r w:rsidRPr="004D5188">
        <w:rPr>
          <w:b/>
        </w:rPr>
      </w:r>
      <w:r w:rsidR="00B6201B" w:rsidRPr="004D5188">
        <w:rPr>
          <w:b/>
        </w:rPr>
        <w:pict>
          <v:shape id="_x0000_s1126" type="#_x0000_t202" style="width:234pt;height:140.4pt;mso-position-horizontal-relative:char;mso-position-vertical-relative:line" stroked="f">
            <v:textbox style="mso-fit-shape-to-text:t" inset="0,0,0,0">
              <w:txbxContent>
                <w:p w:rsidR="00201A28" w:rsidRDefault="00201A28" w:rsidP="00201A28">
                  <w:pPr>
                    <w:keepNext/>
                    <w:spacing w:line="240" w:lineRule="auto"/>
                  </w:pPr>
                  <w:r>
                    <w:rPr>
                      <w:noProof/>
                    </w:rPr>
                    <w:drawing>
                      <wp:inline distT="0" distB="0" distL="0" distR="0">
                        <wp:extent cx="2971800" cy="1783080"/>
                        <wp:effectExtent l="19050" t="0" r="0" b="0"/>
                        <wp:docPr id="17"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3"/>
                                <a:stretch>
                                  <a:fillRect/>
                                </a:stretch>
                              </pic:blipFill>
                              <pic:spPr>
                                <a:xfrm>
                                  <a:off x="0" y="0"/>
                                  <a:ext cx="2971800" cy="1783080"/>
                                </a:xfrm>
                                <a:prstGeom prst="rect">
                                  <a:avLst/>
                                </a:prstGeom>
                              </pic:spPr>
                            </pic:pic>
                          </a:graphicData>
                        </a:graphic>
                      </wp:inline>
                    </w:drawing>
                  </w:r>
                </w:p>
                <w:p w:rsidR="00201A28" w:rsidRDefault="00201A28" w:rsidP="00201A28">
                  <w:pPr>
                    <w:pStyle w:val="Epgrafe"/>
                  </w:pPr>
                  <w:bookmarkStart w:id="17" w:name="_Ref476350926"/>
                  <w:r w:rsidRPr="00980E9E">
                    <w:rPr>
                      <w:b/>
                    </w:rPr>
                    <w:t xml:space="preserve">Figure </w:t>
                  </w:r>
                  <w:r w:rsidR="004D5188" w:rsidRPr="00980E9E">
                    <w:rPr>
                      <w:b/>
                    </w:rPr>
                    <w:fldChar w:fldCharType="begin"/>
                  </w:r>
                  <w:r w:rsidRPr="00980E9E">
                    <w:rPr>
                      <w:b/>
                    </w:rPr>
                    <w:instrText xml:space="preserve"> SEQ Figure \* ARABIC </w:instrText>
                  </w:r>
                  <w:r w:rsidR="004D5188" w:rsidRPr="00980E9E">
                    <w:rPr>
                      <w:b/>
                    </w:rPr>
                    <w:fldChar w:fldCharType="separate"/>
                  </w:r>
                  <w:r>
                    <w:rPr>
                      <w:b/>
                      <w:noProof/>
                    </w:rPr>
                    <w:t>24</w:t>
                  </w:r>
                  <w:r w:rsidR="004D5188" w:rsidRPr="00980E9E">
                    <w:rPr>
                      <w:b/>
                    </w:rPr>
                    <w:fldChar w:fldCharType="end"/>
                  </w:r>
                  <w:bookmarkEnd w:id="17"/>
                  <w:r>
                    <w:t xml:space="preserve"> </w:t>
                  </w:r>
                  <w:proofErr w:type="spellStart"/>
                  <w:r>
                    <w:t>T.cruzi</w:t>
                  </w:r>
                  <w:proofErr w:type="spellEnd"/>
                  <w:r>
                    <w:t xml:space="preserve"> Illumina library mapped to TcIII-like (Chromosome 15). While some areas can be identified, big segments with very high coverage variability due to repeated </w:t>
                  </w:r>
                  <w:proofErr w:type="gramStart"/>
                  <w:r>
                    <w:t>sequences,</w:t>
                  </w:r>
                  <w:proofErr w:type="gramEnd"/>
                  <w:r>
                    <w:t xml:space="preserve"> make the estimation very unreliable.</w:t>
                  </w:r>
                </w:p>
              </w:txbxContent>
            </v:textbox>
            <w10:wrap type="none"/>
            <w10:anchorlock/>
          </v:shape>
        </w:pict>
      </w:r>
    </w:p>
    <w:p w:rsidR="00A87D70" w:rsidRDefault="00A87D70" w:rsidP="00A87D70">
      <w:pPr>
        <w:pStyle w:val="AckHead"/>
        <w:spacing w:before="0" w:after="0" w:line="240" w:lineRule="auto"/>
        <w:rPr>
          <w:rFonts w:ascii="Times New Roman" w:hAnsi="Times New Roman"/>
          <w:b w:val="0"/>
          <w:sz w:val="16"/>
          <w:szCs w:val="16"/>
        </w:rPr>
      </w:pPr>
      <w:r>
        <w:rPr>
          <w:rFonts w:ascii="Times New Roman" w:hAnsi="Times New Roman"/>
          <w:b w:val="0"/>
          <w:sz w:val="16"/>
          <w:szCs w:val="16"/>
        </w:rPr>
        <w:t xml:space="preserve">We </w:t>
      </w:r>
      <w:r w:rsidR="00FA5FA9">
        <w:rPr>
          <w:rFonts w:ascii="Times New Roman" w:hAnsi="Times New Roman"/>
          <w:b w:val="0"/>
          <w:sz w:val="16"/>
          <w:szCs w:val="16"/>
        </w:rPr>
        <w:t xml:space="preserve">first </w:t>
      </w:r>
      <w:r>
        <w:rPr>
          <w:rFonts w:ascii="Times New Roman" w:hAnsi="Times New Roman"/>
          <w:b w:val="0"/>
          <w:sz w:val="16"/>
          <w:szCs w:val="16"/>
        </w:rPr>
        <w:t xml:space="preserve">map Illumina paired end reads (2 x 150bp) to </w:t>
      </w:r>
      <w:r w:rsidR="00FA5FA9">
        <w:rPr>
          <w:rFonts w:ascii="Times New Roman" w:hAnsi="Times New Roman"/>
          <w:b w:val="0"/>
          <w:sz w:val="16"/>
          <w:szCs w:val="16"/>
        </w:rPr>
        <w:t>the respective</w:t>
      </w:r>
      <w:r>
        <w:rPr>
          <w:rFonts w:ascii="Times New Roman" w:hAnsi="Times New Roman"/>
          <w:b w:val="0"/>
          <w:sz w:val="16"/>
          <w:szCs w:val="16"/>
        </w:rPr>
        <w:t xml:space="preserve"> </w:t>
      </w:r>
      <w:r w:rsidR="00A81F7F">
        <w:rPr>
          <w:rFonts w:ascii="Times New Roman" w:hAnsi="Times New Roman"/>
          <w:b w:val="0"/>
          <w:sz w:val="16"/>
          <w:szCs w:val="16"/>
        </w:rPr>
        <w:t xml:space="preserve">40 </w:t>
      </w:r>
      <w:proofErr w:type="spellStart"/>
      <w:r>
        <w:rPr>
          <w:rFonts w:ascii="Times New Roman" w:hAnsi="Times New Roman"/>
          <w:b w:val="0"/>
          <w:sz w:val="16"/>
          <w:szCs w:val="16"/>
        </w:rPr>
        <w:t>pseudoch</w:t>
      </w:r>
      <w:r w:rsidR="0072418E">
        <w:rPr>
          <w:rFonts w:ascii="Times New Roman" w:hAnsi="Times New Roman"/>
          <w:b w:val="0"/>
          <w:sz w:val="16"/>
          <w:szCs w:val="16"/>
        </w:rPr>
        <w:t>r</w:t>
      </w:r>
      <w:r>
        <w:rPr>
          <w:rFonts w:ascii="Times New Roman" w:hAnsi="Times New Roman"/>
          <w:b w:val="0"/>
          <w:sz w:val="16"/>
          <w:szCs w:val="16"/>
        </w:rPr>
        <w:t>omos</w:t>
      </w:r>
      <w:r w:rsidR="0072418E">
        <w:rPr>
          <w:rFonts w:ascii="Times New Roman" w:hAnsi="Times New Roman"/>
          <w:b w:val="0"/>
          <w:sz w:val="16"/>
          <w:szCs w:val="16"/>
        </w:rPr>
        <w:t>o</w:t>
      </w:r>
      <w:r>
        <w:rPr>
          <w:rFonts w:ascii="Times New Roman" w:hAnsi="Times New Roman"/>
          <w:b w:val="0"/>
          <w:sz w:val="16"/>
          <w:szCs w:val="16"/>
        </w:rPr>
        <w:t>mes</w:t>
      </w:r>
      <w:proofErr w:type="spellEnd"/>
      <w:r>
        <w:rPr>
          <w:rFonts w:ascii="Times New Roman" w:hAnsi="Times New Roman"/>
          <w:b w:val="0"/>
          <w:sz w:val="16"/>
          <w:szCs w:val="16"/>
        </w:rPr>
        <w:t xml:space="preserve"> references of the two ancestors known as </w:t>
      </w:r>
      <w:proofErr w:type="spellStart"/>
      <w:r>
        <w:rPr>
          <w:rFonts w:ascii="Times New Roman" w:hAnsi="Times New Roman"/>
          <w:b w:val="0"/>
          <w:sz w:val="16"/>
          <w:szCs w:val="16"/>
        </w:rPr>
        <w:t>Esmo</w:t>
      </w:r>
      <w:proofErr w:type="spellEnd"/>
      <w:r>
        <w:rPr>
          <w:rFonts w:ascii="Times New Roman" w:hAnsi="Times New Roman"/>
          <w:b w:val="0"/>
          <w:sz w:val="16"/>
          <w:szCs w:val="16"/>
        </w:rPr>
        <w:t>-like (</w:t>
      </w:r>
      <w:proofErr w:type="spellStart"/>
      <w:r>
        <w:rPr>
          <w:rFonts w:ascii="Times New Roman" w:hAnsi="Times New Roman"/>
          <w:b w:val="0"/>
          <w:sz w:val="16"/>
          <w:szCs w:val="16"/>
        </w:rPr>
        <w:t>TcII</w:t>
      </w:r>
      <w:proofErr w:type="spellEnd"/>
      <w:r>
        <w:rPr>
          <w:rFonts w:ascii="Times New Roman" w:hAnsi="Times New Roman"/>
          <w:b w:val="0"/>
          <w:sz w:val="16"/>
          <w:szCs w:val="16"/>
        </w:rPr>
        <w:t>) ~35 Mb and Non-</w:t>
      </w:r>
      <w:proofErr w:type="spellStart"/>
      <w:r>
        <w:rPr>
          <w:rFonts w:ascii="Times New Roman" w:hAnsi="Times New Roman"/>
          <w:b w:val="0"/>
          <w:sz w:val="16"/>
          <w:szCs w:val="16"/>
        </w:rPr>
        <w:t>Esmo</w:t>
      </w:r>
      <w:proofErr w:type="spellEnd"/>
      <w:r>
        <w:rPr>
          <w:rFonts w:ascii="Times New Roman" w:hAnsi="Times New Roman"/>
          <w:b w:val="0"/>
          <w:sz w:val="16"/>
          <w:szCs w:val="16"/>
        </w:rPr>
        <w:t xml:space="preserve"> like (</w:t>
      </w:r>
      <w:proofErr w:type="spellStart"/>
      <w:r>
        <w:rPr>
          <w:rFonts w:ascii="Times New Roman" w:hAnsi="Times New Roman"/>
          <w:b w:val="0"/>
          <w:sz w:val="16"/>
          <w:szCs w:val="16"/>
        </w:rPr>
        <w:t>TcIII</w:t>
      </w:r>
      <w:proofErr w:type="spellEnd"/>
      <w:r>
        <w:rPr>
          <w:rFonts w:ascii="Times New Roman" w:hAnsi="Times New Roman"/>
          <w:b w:val="0"/>
          <w:sz w:val="16"/>
          <w:szCs w:val="16"/>
        </w:rPr>
        <w:t xml:space="preserve">) ~32.5M bp </w:t>
      </w:r>
      <w:proofErr w:type="spellStart"/>
      <w:r>
        <w:rPr>
          <w:rFonts w:ascii="Times New Roman" w:hAnsi="Times New Roman"/>
          <w:b w:val="0"/>
          <w:sz w:val="16"/>
          <w:szCs w:val="16"/>
        </w:rPr>
        <w:t>scaffolded</w:t>
      </w:r>
      <w:proofErr w:type="spellEnd"/>
      <w:r>
        <w:rPr>
          <w:rFonts w:ascii="Times New Roman" w:hAnsi="Times New Roman"/>
          <w:b w:val="0"/>
          <w:sz w:val="16"/>
          <w:szCs w:val="16"/>
        </w:rPr>
        <w:t xml:space="preserve"> by </w:t>
      </w:r>
      <w:r w:rsidR="004D5188">
        <w:rPr>
          <w:rFonts w:ascii="Times New Roman" w:hAnsi="Times New Roman"/>
          <w:b w:val="0"/>
          <w:sz w:val="16"/>
          <w:szCs w:val="16"/>
        </w:rPr>
        <w:fldChar w:fldCharType="begin" w:fldLock="1"/>
      </w:r>
      <w:r w:rsidR="00BD05D9">
        <w:rPr>
          <w:rFonts w:ascii="Times New Roman" w:hAnsi="Times New Roman"/>
          <w:b w:val="0"/>
          <w:sz w:val="16"/>
          <w:szCs w:val="16"/>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004D5188">
        <w:rPr>
          <w:rFonts w:ascii="Times New Roman" w:hAnsi="Times New Roman"/>
          <w:b w:val="0"/>
          <w:sz w:val="16"/>
          <w:szCs w:val="16"/>
        </w:rPr>
        <w:fldChar w:fldCharType="separate"/>
      </w:r>
      <w:r w:rsidRPr="00520519">
        <w:rPr>
          <w:rFonts w:ascii="Times New Roman" w:hAnsi="Times New Roman"/>
          <w:b w:val="0"/>
          <w:noProof/>
          <w:sz w:val="16"/>
          <w:szCs w:val="16"/>
        </w:rPr>
        <w:t>(Genomics, Weatherly, Boehlke, &amp; Tarleton, n.d.)</w:t>
      </w:r>
      <w:r w:rsidR="004D5188">
        <w:rPr>
          <w:rFonts w:ascii="Times New Roman" w:hAnsi="Times New Roman"/>
          <w:b w:val="0"/>
          <w:sz w:val="16"/>
          <w:szCs w:val="16"/>
        </w:rPr>
        <w:fldChar w:fldCharType="end"/>
      </w:r>
      <w:r>
        <w:rPr>
          <w:rFonts w:ascii="Times New Roman" w:hAnsi="Times New Roman"/>
          <w:b w:val="0"/>
          <w:sz w:val="16"/>
          <w:szCs w:val="16"/>
        </w:rPr>
        <w:t xml:space="preserve"> </w:t>
      </w:r>
      <w:proofErr w:type="gramStart"/>
      <w:r>
        <w:rPr>
          <w:rFonts w:ascii="Times New Roman" w:hAnsi="Times New Roman"/>
          <w:b w:val="0"/>
          <w:sz w:val="16"/>
          <w:szCs w:val="16"/>
        </w:rPr>
        <w:t>in</w:t>
      </w:r>
      <w:proofErr w:type="gramEnd"/>
      <w:r>
        <w:rPr>
          <w:rFonts w:ascii="Times New Roman" w:hAnsi="Times New Roman"/>
          <w:b w:val="0"/>
          <w:sz w:val="16"/>
          <w:szCs w:val="16"/>
        </w:rPr>
        <w:t xml:space="preserve"> 2009.</w:t>
      </w:r>
      <w:r w:rsidR="00FA5FA9">
        <w:rPr>
          <w:rFonts w:ascii="Times New Roman" w:hAnsi="Times New Roman"/>
          <w:b w:val="0"/>
          <w:sz w:val="16"/>
          <w:szCs w:val="16"/>
        </w:rPr>
        <w:t xml:space="preserve"> The highly repetitive content makes the ploidy estimation very difficult, and even if we can identify some areas with defined and continuous coverage, the results remain very fragmented and ambiguous</w:t>
      </w:r>
      <w:proofErr w:type="gramStart"/>
      <w:r w:rsidR="00FA5FA9">
        <w:rPr>
          <w:rFonts w:ascii="Times New Roman" w:hAnsi="Times New Roman"/>
          <w:b w:val="0"/>
          <w:sz w:val="16"/>
          <w:szCs w:val="16"/>
        </w:rPr>
        <w:t>.</w:t>
      </w:r>
      <w:r w:rsidR="00201A28">
        <w:rPr>
          <w:rFonts w:ascii="Times New Roman" w:hAnsi="Times New Roman"/>
          <w:b w:val="0"/>
          <w:sz w:val="16"/>
          <w:szCs w:val="16"/>
        </w:rPr>
        <w:t>(</w:t>
      </w:r>
      <w:proofErr w:type="gramEnd"/>
      <w:r w:rsidR="004D5188" w:rsidRPr="00201A28">
        <w:rPr>
          <w:rFonts w:ascii="Times New Roman" w:hAnsi="Times New Roman"/>
          <w:b w:val="0"/>
          <w:color w:val="4F81BD" w:themeColor="accent1"/>
          <w:sz w:val="16"/>
          <w:szCs w:val="16"/>
        </w:rPr>
        <w:fldChar w:fldCharType="begin"/>
      </w:r>
      <w:r w:rsidR="00D357C8" w:rsidRPr="00201A28">
        <w:rPr>
          <w:rFonts w:ascii="Times New Roman" w:hAnsi="Times New Roman"/>
          <w:b w:val="0"/>
          <w:color w:val="4F81BD" w:themeColor="accent1"/>
          <w:sz w:val="16"/>
          <w:szCs w:val="16"/>
        </w:rPr>
        <w:instrText xml:space="preserve"> REF _Ref476350926 \h  \* MERGEFORMAT </w:instrText>
      </w:r>
      <w:r w:rsidR="004D5188" w:rsidRPr="00201A28">
        <w:rPr>
          <w:rFonts w:ascii="Times New Roman" w:hAnsi="Times New Roman"/>
          <w:b w:val="0"/>
          <w:color w:val="4F81BD" w:themeColor="accent1"/>
          <w:sz w:val="16"/>
          <w:szCs w:val="16"/>
        </w:rPr>
      </w:r>
      <w:r w:rsidR="004D5188" w:rsidRPr="00201A28">
        <w:rPr>
          <w:rFonts w:ascii="Times New Roman" w:hAnsi="Times New Roman"/>
          <w:b w:val="0"/>
          <w:color w:val="4F81BD" w:themeColor="accent1"/>
          <w:sz w:val="16"/>
          <w:szCs w:val="16"/>
        </w:rPr>
        <w:fldChar w:fldCharType="separate"/>
      </w:r>
      <w:r w:rsidR="00201A28" w:rsidRPr="00201A28">
        <w:rPr>
          <w:rFonts w:ascii="Times New Roman" w:hAnsi="Times New Roman"/>
          <w:b w:val="0"/>
          <w:color w:val="4F81BD" w:themeColor="accent1"/>
          <w:sz w:val="16"/>
          <w:szCs w:val="16"/>
        </w:rPr>
        <w:t>Figure 24</w:t>
      </w:r>
      <w:r w:rsidR="004D5188" w:rsidRPr="00201A28">
        <w:rPr>
          <w:rFonts w:ascii="Times New Roman" w:hAnsi="Times New Roman"/>
          <w:b w:val="0"/>
          <w:color w:val="4F81BD" w:themeColor="accent1"/>
          <w:sz w:val="16"/>
          <w:szCs w:val="16"/>
        </w:rPr>
        <w:fldChar w:fldCharType="end"/>
      </w:r>
      <w:r w:rsidR="00201A28" w:rsidRPr="00201A28">
        <w:rPr>
          <w:rFonts w:ascii="Times New Roman" w:hAnsi="Times New Roman"/>
          <w:b w:val="0"/>
          <w:sz w:val="16"/>
          <w:szCs w:val="16"/>
        </w:rPr>
        <w:t>)</w:t>
      </w:r>
    </w:p>
    <w:p w:rsidR="00201A28" w:rsidRDefault="00201A28" w:rsidP="00A87D70">
      <w:pPr>
        <w:pStyle w:val="AckHead"/>
        <w:spacing w:before="0" w:after="0" w:line="240" w:lineRule="auto"/>
        <w:rPr>
          <w:rFonts w:ascii="Times New Roman" w:hAnsi="Times New Roman"/>
          <w:b w:val="0"/>
          <w:sz w:val="16"/>
          <w:szCs w:val="16"/>
        </w:rPr>
      </w:pPr>
    </w:p>
    <w:p w:rsidR="00980E9E" w:rsidRDefault="00B6201B" w:rsidP="00A87D70">
      <w:pPr>
        <w:pStyle w:val="AckHead"/>
        <w:spacing w:before="0" w:after="0" w:line="240" w:lineRule="auto"/>
        <w:rPr>
          <w:rFonts w:ascii="Times New Roman" w:hAnsi="Times New Roman"/>
          <w:b w:val="0"/>
          <w:sz w:val="16"/>
          <w:szCs w:val="16"/>
        </w:rPr>
      </w:pPr>
      <w:r w:rsidRPr="004D5188">
        <w:pict>
          <v:shape id="_x0000_s1125" type="#_x0000_t202" style="width:239.9pt;height:27.75pt;mso-position-horizontal-relative:char;mso-position-vertical-relative:line" stroked="f">
            <v:textbox style="mso-fit-shape-to-text:t" inset="0,0,0,0">
              <w:txbxContent>
                <w:p w:rsidR="00201A28" w:rsidRDefault="00201A28" w:rsidP="00201A28">
                  <w:pPr>
                    <w:keepNext/>
                    <w:spacing w:line="240" w:lineRule="auto"/>
                  </w:pPr>
                  <w:r>
                    <w:rPr>
                      <w:noProof/>
                    </w:rPr>
                    <w:drawing>
                      <wp:inline distT="0" distB="0" distL="0" distR="0">
                        <wp:extent cx="3046730" cy="1828165"/>
                        <wp:effectExtent l="19050" t="0" r="1270" b="0"/>
                        <wp:docPr id="18"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4"/>
                                <a:stretch>
                                  <a:fillRect/>
                                </a:stretch>
                              </pic:blipFill>
                              <pic:spPr>
                                <a:xfrm>
                                  <a:off x="0" y="0"/>
                                  <a:ext cx="3046730" cy="1828165"/>
                                </a:xfrm>
                                <a:prstGeom prst="rect">
                                  <a:avLst/>
                                </a:prstGeom>
                              </pic:spPr>
                            </pic:pic>
                          </a:graphicData>
                        </a:graphic>
                      </wp:inline>
                    </w:drawing>
                  </w:r>
                </w:p>
                <w:p w:rsidR="00201A28" w:rsidRDefault="00201A28" w:rsidP="00201A28">
                  <w:pPr>
                    <w:keepNext/>
                    <w:spacing w:line="240" w:lineRule="auto"/>
                  </w:pPr>
                  <w:r>
                    <w:rPr>
                      <w:noProof/>
                    </w:rPr>
                    <w:drawing>
                      <wp:inline distT="0" distB="0" distL="0" distR="0">
                        <wp:extent cx="3046730" cy="1828165"/>
                        <wp:effectExtent l="19050" t="0" r="1270" b="0"/>
                        <wp:docPr id="2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5"/>
                                <a:stretch>
                                  <a:fillRect/>
                                </a:stretch>
                              </pic:blipFill>
                              <pic:spPr>
                                <a:xfrm>
                                  <a:off x="0" y="0"/>
                                  <a:ext cx="3046730" cy="1828165"/>
                                </a:xfrm>
                                <a:prstGeom prst="rect">
                                  <a:avLst/>
                                </a:prstGeom>
                              </pic:spPr>
                            </pic:pic>
                          </a:graphicData>
                        </a:graphic>
                      </wp:inline>
                    </w:drawing>
                  </w:r>
                </w:p>
                <w:p w:rsidR="00201A28" w:rsidRDefault="00201A28" w:rsidP="00201A28">
                  <w:pPr>
                    <w:pStyle w:val="Epgrafe"/>
                  </w:pPr>
                  <w:bookmarkStart w:id="18" w:name="_Ref476354401"/>
                  <w:r w:rsidRPr="00F8566B">
                    <w:rPr>
                      <w:b/>
                    </w:rPr>
                    <w:t xml:space="preserve">Figure </w:t>
                  </w:r>
                  <w:r w:rsidR="004D5188" w:rsidRPr="00F8566B">
                    <w:rPr>
                      <w:b/>
                    </w:rPr>
                    <w:fldChar w:fldCharType="begin"/>
                  </w:r>
                  <w:r w:rsidRPr="00F8566B">
                    <w:rPr>
                      <w:b/>
                    </w:rPr>
                    <w:instrText xml:space="preserve"> SEQ Figure \* ARABIC </w:instrText>
                  </w:r>
                  <w:r w:rsidR="004D5188" w:rsidRPr="00F8566B">
                    <w:rPr>
                      <w:b/>
                    </w:rPr>
                    <w:fldChar w:fldCharType="separate"/>
                  </w:r>
                  <w:r>
                    <w:rPr>
                      <w:b/>
                      <w:noProof/>
                    </w:rPr>
                    <w:t>25</w:t>
                  </w:r>
                  <w:r w:rsidR="004D5188" w:rsidRPr="00F8566B">
                    <w:rPr>
                      <w:b/>
                    </w:rPr>
                    <w:fldChar w:fldCharType="end"/>
                  </w:r>
                  <w:bookmarkEnd w:id="18"/>
                  <w:r>
                    <w:t xml:space="preserve"> Read count distribution for T. cruzi. Similar to the TcIII strain, the esmo- like alignment (top figure) results in two clusters that are usually recognized as ploidies 2 and 3. The same reads aligned to the </w:t>
                  </w:r>
                  <w:r w:rsidRPr="00DF47DB">
                    <w:rPr>
                      <w:rFonts w:ascii="Times New Roman" w:hAnsi="Times New Roman"/>
                      <w:szCs w:val="16"/>
                    </w:rPr>
                    <w:t>BroadTcVIPacBio</w:t>
                  </w:r>
                  <w:r w:rsidRPr="00DF47DB">
                    <w:rPr>
                      <w:rFonts w:ascii="Times New Roman" w:hAnsi="Times New Roman"/>
                      <w:b/>
                      <w:szCs w:val="16"/>
                    </w:rPr>
                    <w:t xml:space="preserve"> </w:t>
                  </w:r>
                  <w:r>
                    <w:t>assembly (bottom figure) reveal a third cluster corresponding to p=1.</w:t>
                  </w:r>
                </w:p>
              </w:txbxContent>
            </v:textbox>
            <w10:wrap type="none"/>
            <w10:anchorlock/>
          </v:shape>
        </w:pict>
      </w:r>
    </w:p>
    <w:p w:rsidR="00980E9E" w:rsidRDefault="00DD2F56" w:rsidP="00A87D70">
      <w:pPr>
        <w:pStyle w:val="AckHead"/>
        <w:spacing w:before="0" w:after="0" w:line="240" w:lineRule="auto"/>
        <w:rPr>
          <w:rFonts w:ascii="Times New Roman" w:hAnsi="Times New Roman"/>
          <w:b w:val="0"/>
          <w:sz w:val="16"/>
          <w:szCs w:val="16"/>
        </w:rPr>
      </w:pPr>
      <w:proofErr w:type="gramStart"/>
      <w:r>
        <w:rPr>
          <w:rFonts w:ascii="Times New Roman" w:hAnsi="Times New Roman"/>
          <w:b w:val="0"/>
          <w:sz w:val="16"/>
          <w:szCs w:val="16"/>
        </w:rPr>
        <w:lastRenderedPageBreak/>
        <w:t>Mapping to eit</w:t>
      </w:r>
      <w:r w:rsidR="00A81F7F">
        <w:rPr>
          <w:rFonts w:ascii="Times New Roman" w:hAnsi="Times New Roman"/>
          <w:b w:val="0"/>
          <w:sz w:val="16"/>
          <w:szCs w:val="16"/>
        </w:rPr>
        <w:t>her of the ancestor genomes results in</w:t>
      </w:r>
      <w:r>
        <w:rPr>
          <w:rFonts w:ascii="Times New Roman" w:hAnsi="Times New Roman"/>
          <w:b w:val="0"/>
          <w:sz w:val="16"/>
          <w:szCs w:val="16"/>
        </w:rPr>
        <w:t xml:space="preserve"> very similar </w:t>
      </w:r>
      <w:r w:rsidR="00A81F7F">
        <w:rPr>
          <w:rFonts w:ascii="Times New Roman" w:hAnsi="Times New Roman"/>
          <w:b w:val="0"/>
          <w:sz w:val="16"/>
          <w:szCs w:val="16"/>
        </w:rPr>
        <w:t>ou</w:t>
      </w:r>
      <w:r w:rsidR="00A81F7F">
        <w:rPr>
          <w:rFonts w:ascii="Times New Roman" w:hAnsi="Times New Roman"/>
          <w:b w:val="0"/>
          <w:sz w:val="16"/>
          <w:szCs w:val="16"/>
        </w:rPr>
        <w:t>t</w:t>
      </w:r>
      <w:r w:rsidR="00A81F7F">
        <w:rPr>
          <w:rFonts w:ascii="Times New Roman" w:hAnsi="Times New Roman"/>
          <w:b w:val="0"/>
          <w:sz w:val="16"/>
          <w:szCs w:val="16"/>
        </w:rPr>
        <w:t>puts</w:t>
      </w:r>
      <w:r>
        <w:rPr>
          <w:rFonts w:ascii="Times New Roman" w:hAnsi="Times New Roman"/>
          <w:b w:val="0"/>
          <w:sz w:val="16"/>
          <w:szCs w:val="16"/>
        </w:rPr>
        <w:t>.</w:t>
      </w:r>
      <w:proofErr w:type="gramEnd"/>
      <w:r>
        <w:rPr>
          <w:rFonts w:ascii="Times New Roman" w:hAnsi="Times New Roman"/>
          <w:b w:val="0"/>
          <w:sz w:val="16"/>
          <w:szCs w:val="16"/>
        </w:rPr>
        <w:t xml:space="preserve"> Trying to improve our results, we tested aligning the reads, to an assembly of the Hybrid strain</w:t>
      </w:r>
      <w:r w:rsidR="006F0210">
        <w:rPr>
          <w:rFonts w:ascii="Times New Roman" w:hAnsi="Times New Roman"/>
          <w:b w:val="0"/>
          <w:sz w:val="16"/>
          <w:szCs w:val="16"/>
        </w:rPr>
        <w:t xml:space="preserve"> </w:t>
      </w:r>
      <w:proofErr w:type="spellStart"/>
      <w:r w:rsidR="006F0210">
        <w:rPr>
          <w:rFonts w:ascii="Times New Roman" w:hAnsi="Times New Roman"/>
          <w:b w:val="0"/>
          <w:sz w:val="16"/>
          <w:szCs w:val="16"/>
        </w:rPr>
        <w:t>TcVI</w:t>
      </w:r>
      <w:proofErr w:type="spellEnd"/>
      <w:r>
        <w:rPr>
          <w:rFonts w:ascii="Times New Roman" w:hAnsi="Times New Roman"/>
          <w:b w:val="0"/>
          <w:sz w:val="16"/>
          <w:szCs w:val="16"/>
        </w:rPr>
        <w:t>, instead of the two ancestors sep</w:t>
      </w:r>
      <w:r>
        <w:rPr>
          <w:rFonts w:ascii="Times New Roman" w:hAnsi="Times New Roman"/>
          <w:b w:val="0"/>
          <w:sz w:val="16"/>
          <w:szCs w:val="16"/>
        </w:rPr>
        <w:t>a</w:t>
      </w:r>
      <w:r>
        <w:rPr>
          <w:rFonts w:ascii="Times New Roman" w:hAnsi="Times New Roman"/>
          <w:b w:val="0"/>
          <w:sz w:val="16"/>
          <w:szCs w:val="16"/>
        </w:rPr>
        <w:t xml:space="preserve">rately. We use an assembly from </w:t>
      </w:r>
      <w:proofErr w:type="spellStart"/>
      <w:r>
        <w:rPr>
          <w:rFonts w:ascii="Times New Roman" w:hAnsi="Times New Roman"/>
          <w:b w:val="0"/>
          <w:sz w:val="16"/>
          <w:szCs w:val="16"/>
        </w:rPr>
        <w:t>PacBio</w:t>
      </w:r>
      <w:proofErr w:type="spellEnd"/>
      <w:r>
        <w:rPr>
          <w:rFonts w:ascii="Times New Roman" w:hAnsi="Times New Roman"/>
          <w:b w:val="0"/>
          <w:sz w:val="16"/>
          <w:szCs w:val="16"/>
        </w:rPr>
        <w:t xml:space="preserve"> reads sequenced by the Broad Institute</w:t>
      </w:r>
      <w:r w:rsidR="00500E04">
        <w:rPr>
          <w:rFonts w:ascii="Times New Roman" w:hAnsi="Times New Roman"/>
          <w:b w:val="0"/>
          <w:sz w:val="16"/>
          <w:szCs w:val="16"/>
        </w:rPr>
        <w:t xml:space="preserve"> of MIT and Harvard. </w:t>
      </w:r>
      <w:r w:rsidR="00F8566B">
        <w:rPr>
          <w:rFonts w:ascii="Times New Roman" w:hAnsi="Times New Roman"/>
          <w:b w:val="0"/>
          <w:sz w:val="16"/>
          <w:szCs w:val="16"/>
        </w:rPr>
        <w:t>We’ll refer to this reference as the BroadTc</w:t>
      </w:r>
      <w:r w:rsidR="006F0210">
        <w:rPr>
          <w:rFonts w:ascii="Times New Roman" w:hAnsi="Times New Roman"/>
          <w:b w:val="0"/>
          <w:sz w:val="16"/>
          <w:szCs w:val="16"/>
        </w:rPr>
        <w:t>VI</w:t>
      </w:r>
      <w:r w:rsidR="00DF47DB">
        <w:rPr>
          <w:rFonts w:ascii="Times New Roman" w:hAnsi="Times New Roman"/>
          <w:b w:val="0"/>
          <w:sz w:val="16"/>
          <w:szCs w:val="16"/>
        </w:rPr>
        <w:t>PacBio</w:t>
      </w:r>
      <w:r w:rsidR="00A81F7F">
        <w:rPr>
          <w:rFonts w:ascii="Times New Roman" w:hAnsi="Times New Roman"/>
          <w:b w:val="0"/>
          <w:sz w:val="16"/>
          <w:szCs w:val="16"/>
        </w:rPr>
        <w:t xml:space="preserve"> assembly.</w:t>
      </w:r>
      <w:r w:rsidR="00F8566B">
        <w:rPr>
          <w:rFonts w:ascii="Times New Roman" w:hAnsi="Times New Roman"/>
          <w:b w:val="0"/>
          <w:sz w:val="16"/>
          <w:szCs w:val="16"/>
        </w:rPr>
        <w:t xml:space="preserve"> </w:t>
      </w:r>
      <w:r w:rsidR="00500E04">
        <w:rPr>
          <w:rFonts w:ascii="Times New Roman" w:hAnsi="Times New Roman"/>
          <w:b w:val="0"/>
          <w:sz w:val="16"/>
          <w:szCs w:val="16"/>
        </w:rPr>
        <w:t xml:space="preserve">Since the assembly has 2.697 contigs we </w:t>
      </w:r>
      <w:r w:rsidR="00DF47DB">
        <w:rPr>
          <w:rFonts w:ascii="Times New Roman" w:hAnsi="Times New Roman"/>
          <w:b w:val="0"/>
          <w:sz w:val="16"/>
          <w:szCs w:val="16"/>
        </w:rPr>
        <w:t xml:space="preserve">choose to try our method using </w:t>
      </w:r>
      <w:r w:rsidR="00500E04">
        <w:rPr>
          <w:rFonts w:ascii="Times New Roman" w:hAnsi="Times New Roman"/>
          <w:b w:val="0"/>
          <w:sz w:val="16"/>
          <w:szCs w:val="16"/>
        </w:rPr>
        <w:t>only</w:t>
      </w:r>
      <w:r w:rsidR="00DF47DB">
        <w:rPr>
          <w:rFonts w:ascii="Times New Roman" w:hAnsi="Times New Roman"/>
          <w:b w:val="0"/>
          <w:sz w:val="16"/>
          <w:szCs w:val="16"/>
        </w:rPr>
        <w:t xml:space="preserve"> </w:t>
      </w:r>
      <w:r w:rsidR="00500E04">
        <w:rPr>
          <w:rFonts w:ascii="Times New Roman" w:hAnsi="Times New Roman"/>
          <w:b w:val="0"/>
          <w:sz w:val="16"/>
          <w:szCs w:val="16"/>
        </w:rPr>
        <w:t>the 50 longer sequences as refe</w:t>
      </w:r>
      <w:r w:rsidR="00500E04">
        <w:rPr>
          <w:rFonts w:ascii="Times New Roman" w:hAnsi="Times New Roman"/>
          <w:b w:val="0"/>
          <w:sz w:val="16"/>
          <w:szCs w:val="16"/>
        </w:rPr>
        <w:t>r</w:t>
      </w:r>
      <w:r w:rsidR="00500E04">
        <w:rPr>
          <w:rFonts w:ascii="Times New Roman" w:hAnsi="Times New Roman"/>
          <w:b w:val="0"/>
          <w:sz w:val="16"/>
          <w:szCs w:val="16"/>
        </w:rPr>
        <w:t>ence. The results are still noisy but much more clear and contiguous than the two ancestors.</w:t>
      </w:r>
    </w:p>
    <w:p w:rsidR="00980E9E" w:rsidRDefault="00980E9E" w:rsidP="00A87D70">
      <w:pPr>
        <w:pStyle w:val="AckHead"/>
        <w:spacing w:before="0" w:after="0" w:line="240" w:lineRule="auto"/>
        <w:rPr>
          <w:rFonts w:ascii="Times New Roman" w:hAnsi="Times New Roman"/>
          <w:b w:val="0"/>
          <w:sz w:val="16"/>
          <w:szCs w:val="16"/>
        </w:rPr>
      </w:pPr>
    </w:p>
    <w:p w:rsidR="00980E9E" w:rsidRDefault="005C23AF" w:rsidP="00A87D70">
      <w:pPr>
        <w:pStyle w:val="AckHead"/>
        <w:spacing w:before="0" w:after="0" w:line="240" w:lineRule="auto"/>
        <w:rPr>
          <w:rFonts w:ascii="Times New Roman" w:hAnsi="Times New Roman"/>
          <w:b w:val="0"/>
          <w:sz w:val="16"/>
          <w:szCs w:val="16"/>
        </w:rPr>
      </w:pPr>
      <w:r>
        <w:rPr>
          <w:rFonts w:ascii="Times New Roman" w:hAnsi="Times New Roman"/>
          <w:b w:val="0"/>
          <w:sz w:val="16"/>
          <w:szCs w:val="16"/>
        </w:rPr>
        <w:t>T</w:t>
      </w:r>
      <w:r w:rsidR="00F8566B">
        <w:rPr>
          <w:rFonts w:ascii="Times New Roman" w:hAnsi="Times New Roman"/>
          <w:b w:val="0"/>
          <w:sz w:val="16"/>
          <w:szCs w:val="16"/>
        </w:rPr>
        <w:t>h</w:t>
      </w:r>
      <w:r>
        <w:rPr>
          <w:rFonts w:ascii="Times New Roman" w:hAnsi="Times New Roman"/>
          <w:b w:val="0"/>
          <w:sz w:val="16"/>
          <w:szCs w:val="16"/>
        </w:rPr>
        <w:t xml:space="preserve">e read count </w:t>
      </w:r>
      <w:r w:rsidR="00F8566B">
        <w:rPr>
          <w:rFonts w:ascii="Times New Roman" w:hAnsi="Times New Roman"/>
          <w:b w:val="0"/>
          <w:sz w:val="16"/>
          <w:szCs w:val="16"/>
        </w:rPr>
        <w:t>distribution of the separate ancestors has</w:t>
      </w:r>
      <w:r>
        <w:rPr>
          <w:rFonts w:ascii="Times New Roman" w:hAnsi="Times New Roman"/>
          <w:b w:val="0"/>
          <w:sz w:val="16"/>
          <w:szCs w:val="16"/>
        </w:rPr>
        <w:t xml:space="preserve"> </w:t>
      </w:r>
      <w:r w:rsidR="00F8566B">
        <w:rPr>
          <w:rFonts w:ascii="Times New Roman" w:hAnsi="Times New Roman"/>
          <w:b w:val="0"/>
          <w:sz w:val="16"/>
          <w:szCs w:val="16"/>
        </w:rPr>
        <w:t>two</w:t>
      </w:r>
      <w:r>
        <w:rPr>
          <w:rFonts w:ascii="Times New Roman" w:hAnsi="Times New Roman"/>
          <w:b w:val="0"/>
          <w:sz w:val="16"/>
          <w:szCs w:val="16"/>
        </w:rPr>
        <w:t xml:space="preserve"> similar</w:t>
      </w:r>
      <w:r w:rsidR="00F8566B">
        <w:rPr>
          <w:rFonts w:ascii="Times New Roman" w:hAnsi="Times New Roman"/>
          <w:b w:val="0"/>
          <w:sz w:val="16"/>
          <w:szCs w:val="16"/>
        </w:rPr>
        <w:t xml:space="preserve"> </w:t>
      </w:r>
      <w:r>
        <w:rPr>
          <w:rFonts w:ascii="Times New Roman" w:hAnsi="Times New Roman"/>
          <w:b w:val="0"/>
          <w:sz w:val="16"/>
          <w:szCs w:val="16"/>
        </w:rPr>
        <w:t>clusters that were commonly identified as ploidy 2 and 3</w:t>
      </w:r>
      <w:r w:rsidR="00F8566B">
        <w:rPr>
          <w:rFonts w:ascii="Times New Roman" w:hAnsi="Times New Roman"/>
          <w:b w:val="0"/>
          <w:sz w:val="16"/>
          <w:szCs w:val="16"/>
        </w:rPr>
        <w:t xml:space="preserve">. The </w:t>
      </w:r>
      <w:r w:rsidR="00DF47DB">
        <w:rPr>
          <w:rFonts w:ascii="Times New Roman" w:hAnsi="Times New Roman"/>
          <w:b w:val="0"/>
          <w:sz w:val="16"/>
          <w:szCs w:val="16"/>
        </w:rPr>
        <w:t>BroadTcVIPacBio</w:t>
      </w:r>
      <w:r w:rsidR="00F8566B">
        <w:rPr>
          <w:rFonts w:ascii="Times New Roman" w:hAnsi="Times New Roman"/>
          <w:b w:val="0"/>
          <w:sz w:val="16"/>
          <w:szCs w:val="16"/>
        </w:rPr>
        <w:t xml:space="preserve"> reference allows the identification of a third cluster corresponding to p=1</w:t>
      </w:r>
      <w:r w:rsidR="00201A28">
        <w:rPr>
          <w:rFonts w:ascii="Times New Roman" w:hAnsi="Times New Roman"/>
          <w:b w:val="0"/>
          <w:sz w:val="16"/>
          <w:szCs w:val="16"/>
        </w:rPr>
        <w:t xml:space="preserve"> (</w:t>
      </w:r>
      <w:fldSimple w:instr=" REF _Ref476354401 \h  \* MERGEFORMAT ">
        <w:r w:rsidR="00B54B77" w:rsidRPr="00201A28">
          <w:rPr>
            <w:rFonts w:ascii="Times New Roman" w:hAnsi="Times New Roman"/>
            <w:color w:val="4F81BD" w:themeColor="accent1"/>
            <w:sz w:val="16"/>
            <w:szCs w:val="16"/>
          </w:rPr>
          <w:t>Figure 24</w:t>
        </w:r>
      </w:fldSimple>
      <w:r w:rsidR="00201A28">
        <w:rPr>
          <w:rFonts w:ascii="Times New Roman" w:hAnsi="Times New Roman"/>
          <w:b w:val="0"/>
          <w:sz w:val="16"/>
          <w:szCs w:val="16"/>
        </w:rPr>
        <w:t>)</w:t>
      </w:r>
      <w:r w:rsidR="00F8566B">
        <w:rPr>
          <w:rFonts w:ascii="Times New Roman" w:hAnsi="Times New Roman"/>
          <w:b w:val="0"/>
          <w:sz w:val="16"/>
          <w:szCs w:val="16"/>
        </w:rPr>
        <w:t xml:space="preserve"> </w:t>
      </w:r>
      <w:proofErr w:type="gramStart"/>
      <w:r w:rsidR="006F0210">
        <w:rPr>
          <w:rFonts w:ascii="Times New Roman" w:hAnsi="Times New Roman"/>
          <w:b w:val="0"/>
          <w:sz w:val="16"/>
          <w:szCs w:val="16"/>
        </w:rPr>
        <w:t>This</w:t>
      </w:r>
      <w:proofErr w:type="gramEnd"/>
      <w:r w:rsidR="006F0210">
        <w:rPr>
          <w:rFonts w:ascii="Times New Roman" w:hAnsi="Times New Roman"/>
          <w:b w:val="0"/>
          <w:sz w:val="16"/>
          <w:szCs w:val="16"/>
        </w:rPr>
        <w:t xml:space="preserve"> corresponds with the individual estimations of the contigs. While most of the scaffolds are diploid, a considerable number seem to be triploid and some of them haploid (Su</w:t>
      </w:r>
      <w:r w:rsidR="006F0210">
        <w:rPr>
          <w:rFonts w:ascii="Times New Roman" w:hAnsi="Times New Roman"/>
          <w:b w:val="0"/>
          <w:sz w:val="16"/>
          <w:szCs w:val="16"/>
        </w:rPr>
        <w:t>p</w:t>
      </w:r>
      <w:r w:rsidR="006F0210">
        <w:rPr>
          <w:rFonts w:ascii="Times New Roman" w:hAnsi="Times New Roman"/>
          <w:b w:val="0"/>
          <w:sz w:val="16"/>
          <w:szCs w:val="16"/>
        </w:rPr>
        <w:t>plemental material)</w:t>
      </w:r>
    </w:p>
    <w:p w:rsidR="00980E9E" w:rsidRDefault="00980E9E" w:rsidP="00A87D70">
      <w:pPr>
        <w:pStyle w:val="AckHead"/>
        <w:spacing w:before="0" w:after="0" w:line="240" w:lineRule="auto"/>
        <w:rPr>
          <w:rFonts w:ascii="Times New Roman" w:hAnsi="Times New Roman"/>
          <w:b w:val="0"/>
          <w:sz w:val="16"/>
          <w:szCs w:val="16"/>
        </w:rPr>
      </w:pPr>
    </w:p>
    <w:p w:rsidR="00980E9E" w:rsidRDefault="00B54B77" w:rsidP="00A87D70">
      <w:pPr>
        <w:pStyle w:val="AckHead"/>
        <w:spacing w:before="0" w:after="0" w:line="240" w:lineRule="auto"/>
        <w:rPr>
          <w:rFonts w:ascii="Times New Roman" w:hAnsi="Times New Roman"/>
          <w:b w:val="0"/>
          <w:sz w:val="16"/>
          <w:szCs w:val="16"/>
        </w:rPr>
      </w:pPr>
      <w:r>
        <w:rPr>
          <w:rFonts w:ascii="Times New Roman" w:hAnsi="Times New Roman"/>
          <w:b w:val="0"/>
          <w:sz w:val="16"/>
          <w:szCs w:val="16"/>
        </w:rPr>
        <w:t xml:space="preserve">It is worth underlying the utility of </w:t>
      </w:r>
      <w:r w:rsidR="00B35209">
        <w:rPr>
          <w:rFonts w:ascii="Times New Roman" w:hAnsi="Times New Roman"/>
          <w:b w:val="0"/>
          <w:sz w:val="16"/>
          <w:szCs w:val="16"/>
        </w:rPr>
        <w:t>t</w:t>
      </w:r>
      <w:r>
        <w:rPr>
          <w:rFonts w:ascii="Times New Roman" w:hAnsi="Times New Roman"/>
          <w:b w:val="0"/>
          <w:sz w:val="16"/>
          <w:szCs w:val="16"/>
        </w:rPr>
        <w:t>he adaptable widow size in the ana</w:t>
      </w:r>
      <w:r>
        <w:rPr>
          <w:rFonts w:ascii="Times New Roman" w:hAnsi="Times New Roman"/>
          <w:b w:val="0"/>
          <w:sz w:val="16"/>
          <w:szCs w:val="16"/>
        </w:rPr>
        <w:t>l</w:t>
      </w:r>
      <w:r>
        <w:rPr>
          <w:rFonts w:ascii="Times New Roman" w:hAnsi="Times New Roman"/>
          <w:b w:val="0"/>
          <w:sz w:val="16"/>
          <w:szCs w:val="16"/>
        </w:rPr>
        <w:t>ysis of the different con</w:t>
      </w:r>
      <w:r w:rsidR="00DF47DB">
        <w:rPr>
          <w:rFonts w:ascii="Times New Roman" w:hAnsi="Times New Roman"/>
          <w:b w:val="0"/>
          <w:sz w:val="16"/>
          <w:szCs w:val="16"/>
        </w:rPr>
        <w:t>tigs which most often</w:t>
      </w:r>
      <w:r w:rsidR="00B35209">
        <w:rPr>
          <w:rFonts w:ascii="Times New Roman" w:hAnsi="Times New Roman"/>
          <w:b w:val="0"/>
          <w:sz w:val="16"/>
          <w:szCs w:val="16"/>
        </w:rPr>
        <w:t xml:space="preserve"> be</w:t>
      </w:r>
      <w:r w:rsidR="00DF47DB">
        <w:rPr>
          <w:rFonts w:ascii="Times New Roman" w:hAnsi="Times New Roman"/>
          <w:b w:val="0"/>
          <w:sz w:val="16"/>
          <w:szCs w:val="16"/>
        </w:rPr>
        <w:t>n</w:t>
      </w:r>
      <w:r w:rsidR="00B35209">
        <w:rPr>
          <w:rFonts w:ascii="Times New Roman" w:hAnsi="Times New Roman"/>
          <w:b w:val="0"/>
          <w:sz w:val="16"/>
          <w:szCs w:val="16"/>
        </w:rPr>
        <w:t>efit</w:t>
      </w:r>
      <w:r w:rsidR="00DF47DB">
        <w:rPr>
          <w:rFonts w:ascii="Times New Roman" w:hAnsi="Times New Roman"/>
          <w:b w:val="0"/>
          <w:sz w:val="16"/>
          <w:szCs w:val="16"/>
        </w:rPr>
        <w:t>s</w:t>
      </w:r>
      <w:r w:rsidR="00B35209">
        <w:rPr>
          <w:rFonts w:ascii="Times New Roman" w:hAnsi="Times New Roman"/>
          <w:b w:val="0"/>
          <w:sz w:val="16"/>
          <w:szCs w:val="16"/>
        </w:rPr>
        <w:t xml:space="preserve"> fr</w:t>
      </w:r>
      <w:r w:rsidR="00DF47DB">
        <w:rPr>
          <w:rFonts w:ascii="Times New Roman" w:hAnsi="Times New Roman"/>
          <w:b w:val="0"/>
          <w:sz w:val="16"/>
          <w:szCs w:val="16"/>
        </w:rPr>
        <w:t>o</w:t>
      </w:r>
      <w:r w:rsidR="00B35209">
        <w:rPr>
          <w:rFonts w:ascii="Times New Roman" w:hAnsi="Times New Roman"/>
          <w:b w:val="0"/>
          <w:sz w:val="16"/>
          <w:szCs w:val="16"/>
        </w:rPr>
        <w:t xml:space="preserve">m </w:t>
      </w:r>
      <w:r w:rsidR="00DF47DB">
        <w:rPr>
          <w:rFonts w:ascii="Times New Roman" w:hAnsi="Times New Roman"/>
          <w:b w:val="0"/>
          <w:sz w:val="16"/>
          <w:szCs w:val="16"/>
        </w:rPr>
        <w:t xml:space="preserve">having </w:t>
      </w:r>
      <w:r w:rsidR="00B35209">
        <w:rPr>
          <w:rFonts w:ascii="Times New Roman" w:hAnsi="Times New Roman"/>
          <w:b w:val="0"/>
          <w:sz w:val="16"/>
          <w:szCs w:val="16"/>
        </w:rPr>
        <w:t>di</w:t>
      </w:r>
      <w:r w:rsidR="00B35209">
        <w:rPr>
          <w:rFonts w:ascii="Times New Roman" w:hAnsi="Times New Roman"/>
          <w:b w:val="0"/>
          <w:sz w:val="16"/>
          <w:szCs w:val="16"/>
        </w:rPr>
        <w:t>f</w:t>
      </w:r>
      <w:r w:rsidR="00B35209">
        <w:rPr>
          <w:rFonts w:ascii="Times New Roman" w:hAnsi="Times New Roman"/>
          <w:b w:val="0"/>
          <w:sz w:val="16"/>
          <w:szCs w:val="16"/>
        </w:rPr>
        <w:t>ferent sampling sizes</w:t>
      </w:r>
      <w:r w:rsidR="00DF47DB">
        <w:rPr>
          <w:rFonts w:ascii="Times New Roman" w:hAnsi="Times New Roman"/>
          <w:b w:val="0"/>
          <w:sz w:val="16"/>
          <w:szCs w:val="16"/>
        </w:rPr>
        <w:t xml:space="preserve"> to compare results</w:t>
      </w:r>
      <w:r w:rsidR="00B35209">
        <w:rPr>
          <w:rFonts w:ascii="Times New Roman" w:hAnsi="Times New Roman"/>
          <w:b w:val="0"/>
          <w:sz w:val="16"/>
          <w:szCs w:val="16"/>
        </w:rPr>
        <w:t xml:space="preserve">. Contig 16’s coverage in the </w:t>
      </w:r>
      <w:r w:rsidR="00DF47DB">
        <w:rPr>
          <w:rFonts w:ascii="Times New Roman" w:hAnsi="Times New Roman"/>
          <w:b w:val="0"/>
          <w:sz w:val="16"/>
          <w:szCs w:val="16"/>
        </w:rPr>
        <w:t>BroadTcVIPacBio</w:t>
      </w:r>
      <w:r w:rsidR="00B35209">
        <w:rPr>
          <w:rFonts w:ascii="Times New Roman" w:hAnsi="Times New Roman"/>
          <w:b w:val="0"/>
          <w:sz w:val="16"/>
          <w:szCs w:val="16"/>
        </w:rPr>
        <w:t xml:space="preserve"> alignment shows higher variability than its fellow</w:t>
      </w:r>
      <w:r w:rsidR="00DF47DB">
        <w:rPr>
          <w:rFonts w:ascii="Times New Roman" w:hAnsi="Times New Roman"/>
          <w:b w:val="0"/>
          <w:sz w:val="16"/>
          <w:szCs w:val="16"/>
        </w:rPr>
        <w:t xml:space="preserve"> contigs</w:t>
      </w:r>
      <w:r w:rsidR="00B35209">
        <w:rPr>
          <w:rFonts w:ascii="Times New Roman" w:hAnsi="Times New Roman"/>
          <w:b w:val="0"/>
          <w:sz w:val="16"/>
          <w:szCs w:val="16"/>
        </w:rPr>
        <w:t xml:space="preserve"> and with </w:t>
      </w:r>
      <w:proofErr w:type="gramStart"/>
      <w:r w:rsidR="00B35209">
        <w:rPr>
          <w:rFonts w:ascii="Times New Roman" w:hAnsi="Times New Roman"/>
          <w:b w:val="0"/>
          <w:sz w:val="16"/>
          <w:szCs w:val="16"/>
        </w:rPr>
        <w:t>wl=</w:t>
      </w:r>
      <w:proofErr w:type="gramEnd"/>
      <w:r w:rsidR="00B35209">
        <w:rPr>
          <w:rFonts w:ascii="Times New Roman" w:hAnsi="Times New Roman"/>
          <w:b w:val="0"/>
          <w:sz w:val="16"/>
          <w:szCs w:val="16"/>
        </w:rPr>
        <w:t>1000 bp it is still difficult to determine the overall ploidy</w:t>
      </w:r>
      <w:r w:rsidR="00DF47DB">
        <w:rPr>
          <w:rFonts w:ascii="Times New Roman" w:hAnsi="Times New Roman"/>
          <w:b w:val="0"/>
          <w:sz w:val="16"/>
          <w:szCs w:val="16"/>
        </w:rPr>
        <w:t xml:space="preserve"> (</w:t>
      </w:r>
      <w:fldSimple w:instr=" REF _Ref476585888 \h  \* MERGEFORMAT ">
        <w:r w:rsidR="00DF47DB" w:rsidRPr="00201A28">
          <w:rPr>
            <w:rFonts w:ascii="Times New Roman" w:hAnsi="Times New Roman"/>
            <w:color w:val="4F81BD" w:themeColor="accent1"/>
            <w:sz w:val="16"/>
            <w:szCs w:val="16"/>
          </w:rPr>
          <w:t>Figure 25</w:t>
        </w:r>
      </w:fldSimple>
      <w:r w:rsidR="00DF47DB">
        <w:rPr>
          <w:rFonts w:ascii="Times New Roman" w:hAnsi="Times New Roman"/>
          <w:b w:val="0"/>
          <w:sz w:val="16"/>
          <w:szCs w:val="16"/>
        </w:rPr>
        <w:t>)</w:t>
      </w:r>
      <w:r w:rsidR="00B35209">
        <w:rPr>
          <w:rFonts w:ascii="Times New Roman" w:hAnsi="Times New Roman"/>
          <w:b w:val="0"/>
          <w:sz w:val="16"/>
          <w:szCs w:val="16"/>
        </w:rPr>
        <w:t xml:space="preserve">. By switching to a higher </w:t>
      </w:r>
      <w:proofErr w:type="gramStart"/>
      <w:r w:rsidR="00B35209">
        <w:rPr>
          <w:rFonts w:ascii="Times New Roman" w:hAnsi="Times New Roman"/>
          <w:b w:val="0"/>
          <w:sz w:val="16"/>
          <w:szCs w:val="16"/>
        </w:rPr>
        <w:t>wl=</w:t>
      </w:r>
      <w:proofErr w:type="gramEnd"/>
      <w:r w:rsidR="00B35209">
        <w:rPr>
          <w:rFonts w:ascii="Times New Roman" w:hAnsi="Times New Roman"/>
          <w:b w:val="0"/>
          <w:sz w:val="16"/>
          <w:szCs w:val="16"/>
        </w:rPr>
        <w:t xml:space="preserve">5000 bp the estimation is </w:t>
      </w:r>
      <w:r w:rsidR="00DF47DB">
        <w:rPr>
          <w:rFonts w:ascii="Times New Roman" w:hAnsi="Times New Roman"/>
          <w:b w:val="0"/>
          <w:sz w:val="16"/>
          <w:szCs w:val="16"/>
        </w:rPr>
        <w:t>clearly</w:t>
      </w:r>
      <w:r w:rsidR="00B35209">
        <w:rPr>
          <w:rFonts w:ascii="Times New Roman" w:hAnsi="Times New Roman"/>
          <w:b w:val="0"/>
          <w:sz w:val="16"/>
          <w:szCs w:val="16"/>
        </w:rPr>
        <w:t xml:space="preserve"> defined </w:t>
      </w:r>
      <w:r w:rsidR="00DF47DB">
        <w:rPr>
          <w:rFonts w:ascii="Times New Roman" w:hAnsi="Times New Roman"/>
          <w:b w:val="0"/>
          <w:sz w:val="16"/>
          <w:szCs w:val="16"/>
        </w:rPr>
        <w:t>as</w:t>
      </w:r>
      <w:r w:rsidR="00B35209">
        <w:rPr>
          <w:rFonts w:ascii="Times New Roman" w:hAnsi="Times New Roman"/>
          <w:b w:val="0"/>
          <w:sz w:val="16"/>
          <w:szCs w:val="16"/>
        </w:rPr>
        <w:t xml:space="preserve"> p=3 with dat</w:t>
      </w:r>
      <w:r w:rsidR="00C22251">
        <w:rPr>
          <w:rFonts w:ascii="Times New Roman" w:hAnsi="Times New Roman"/>
          <w:b w:val="0"/>
          <w:sz w:val="16"/>
          <w:szCs w:val="16"/>
        </w:rPr>
        <w:t>a</w:t>
      </w:r>
      <w:r w:rsidR="00B35209">
        <w:rPr>
          <w:rFonts w:ascii="Times New Roman" w:hAnsi="Times New Roman"/>
          <w:b w:val="0"/>
          <w:sz w:val="16"/>
          <w:szCs w:val="16"/>
        </w:rPr>
        <w:t xml:space="preserve"> points averaged over a longer</w:t>
      </w:r>
      <w:r w:rsidR="00C22251">
        <w:rPr>
          <w:rFonts w:ascii="Times New Roman" w:hAnsi="Times New Roman"/>
          <w:b w:val="0"/>
          <w:sz w:val="16"/>
          <w:szCs w:val="16"/>
        </w:rPr>
        <w:t xml:space="preserve"> length.</w:t>
      </w:r>
    </w:p>
    <w:p w:rsidR="00BC7974" w:rsidRDefault="00B6201B" w:rsidP="00FF1586">
      <w:pPr>
        <w:pStyle w:val="para-first"/>
        <w:spacing w:line="240" w:lineRule="auto"/>
      </w:pPr>
      <w:r>
        <w:pict>
          <v:shape id="_x0000_s1124" type="#_x0000_t202" style="width:244.5pt;height:180.85pt;mso-position-horizontal-relative:char;mso-position-vertical-relative:line" stroked="f">
            <v:textbox style="mso-next-textbox:#_x0000_s1124;mso-fit-shape-to-text:t" inset="0,0,0,0">
              <w:txbxContent>
                <w:p w:rsidR="001E7C03" w:rsidRDefault="001E7C03" w:rsidP="00C22251">
                  <w:pPr>
                    <w:keepNext/>
                    <w:spacing w:line="240" w:lineRule="auto"/>
                  </w:pPr>
                  <w:r w:rsidRPr="00BC7974">
                    <w:rPr>
                      <w:noProof/>
                    </w:rPr>
                    <w:drawing>
                      <wp:inline distT="0" distB="0" distL="0" distR="0">
                        <wp:extent cx="2985770" cy="1791462"/>
                        <wp:effectExtent l="19050" t="0" r="5080" b="0"/>
                        <wp:docPr id="15"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6"/>
                                <a:stretch>
                                  <a:fillRect/>
                                </a:stretch>
                              </pic:blipFill>
                              <pic:spPr>
                                <a:xfrm>
                                  <a:off x="0" y="0"/>
                                  <a:ext cx="2985770" cy="1791462"/>
                                </a:xfrm>
                                <a:prstGeom prst="rect">
                                  <a:avLst/>
                                </a:prstGeom>
                              </pic:spPr>
                            </pic:pic>
                          </a:graphicData>
                        </a:graphic>
                      </wp:inline>
                    </w:drawing>
                  </w:r>
                </w:p>
                <w:p w:rsidR="001E7C03" w:rsidRDefault="001E7C03" w:rsidP="00C22251">
                  <w:pPr>
                    <w:keepNext/>
                    <w:spacing w:line="240" w:lineRule="auto"/>
                  </w:pPr>
                  <w:r w:rsidRPr="00BC7974">
                    <w:rPr>
                      <w:noProof/>
                    </w:rPr>
                    <w:drawing>
                      <wp:inline distT="0" distB="0" distL="0" distR="0">
                        <wp:extent cx="2985770" cy="1791462"/>
                        <wp:effectExtent l="19050" t="0" r="5080" b="0"/>
                        <wp:docPr id="16" name="28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7"/>
                                <a:stretch>
                                  <a:fillRect/>
                                </a:stretch>
                              </pic:blipFill>
                              <pic:spPr>
                                <a:xfrm>
                                  <a:off x="0" y="0"/>
                                  <a:ext cx="2985770" cy="1791462"/>
                                </a:xfrm>
                                <a:prstGeom prst="rect">
                                  <a:avLst/>
                                </a:prstGeom>
                              </pic:spPr>
                            </pic:pic>
                          </a:graphicData>
                        </a:graphic>
                      </wp:inline>
                    </w:drawing>
                  </w:r>
                </w:p>
                <w:p w:rsidR="001E7C03" w:rsidRDefault="001E7C03" w:rsidP="00C22251">
                  <w:pPr>
                    <w:pStyle w:val="Epgrafe"/>
                  </w:pPr>
                  <w:bookmarkStart w:id="19" w:name="_Ref476585888"/>
                  <w:r>
                    <w:t xml:space="preserve">Figure </w:t>
                  </w:r>
                  <w:fldSimple w:instr=" SEQ Figure \* ARABIC ">
                    <w:r>
                      <w:rPr>
                        <w:noProof/>
                      </w:rPr>
                      <w:t>26</w:t>
                    </w:r>
                  </w:fldSimple>
                  <w:bookmarkEnd w:id="19"/>
                  <w:r>
                    <w:t xml:space="preserve"> Running the algorithm with a range of different window lengths is </w:t>
                  </w:r>
                  <w:proofErr w:type="gramStart"/>
                  <w:r>
                    <w:t>useful  for</w:t>
                  </w:r>
                  <w:proofErr w:type="gramEnd"/>
                  <w:r>
                    <w:t xml:space="preserve"> tuning the ploidy estimation. The analysis of Contig 16 of </w:t>
                  </w:r>
                  <w:r w:rsidRPr="00DF47DB">
                    <w:rPr>
                      <w:rFonts w:ascii="Times New Roman" w:hAnsi="Times New Roman"/>
                      <w:szCs w:val="16"/>
                    </w:rPr>
                    <w:t>BroadTcVIPacBio</w:t>
                  </w:r>
                  <w:r w:rsidRPr="00DF47DB">
                    <w:rPr>
                      <w:rFonts w:ascii="Times New Roman" w:hAnsi="Times New Roman"/>
                      <w:b/>
                      <w:szCs w:val="16"/>
                    </w:rPr>
                    <w:t xml:space="preserve">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5.000 bp (bottom)</w:t>
                  </w:r>
                </w:p>
              </w:txbxContent>
            </v:textbox>
            <w10:wrap type="none"/>
            <w10:anchorlock/>
          </v:shape>
        </w:pict>
      </w: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BC7974" w:rsidRDefault="00BC7974" w:rsidP="00FF1586">
      <w:pPr>
        <w:pStyle w:val="para-first"/>
        <w:spacing w:line="240" w:lineRule="auto"/>
      </w:pPr>
    </w:p>
    <w:p w:rsidR="00F76703" w:rsidRDefault="00F76703" w:rsidP="00FF1586">
      <w:pPr>
        <w:pStyle w:val="para-first"/>
        <w:spacing w:line="240" w:lineRule="auto"/>
      </w:pPr>
    </w:p>
    <w:p w:rsidR="00F76703" w:rsidRDefault="00F76703">
      <w:pPr>
        <w:spacing w:line="240" w:lineRule="auto"/>
        <w:rPr>
          <w:rFonts w:ascii="Times New Roman" w:hAnsi="Times New Roman"/>
          <w:sz w:val="16"/>
          <w:szCs w:val="16"/>
        </w:rPr>
      </w:pPr>
      <w:r>
        <w:br w:type="page"/>
      </w:r>
    </w:p>
    <w:p w:rsidR="00F76703" w:rsidRDefault="00F76703" w:rsidP="00F76703">
      <w:pPr>
        <w:pStyle w:val="Ttulo3"/>
        <w:spacing w:before="0" w:after="0" w:line="240" w:lineRule="auto"/>
      </w:pPr>
      <w:r>
        <w:lastRenderedPageBreak/>
        <w:t>3.1 Phasing results with Pedca</w:t>
      </w:r>
    </w:p>
    <w:p w:rsidR="00F76703" w:rsidRDefault="00F76703" w:rsidP="00FF1586">
      <w:pPr>
        <w:pStyle w:val="para-first"/>
        <w:spacing w:line="240" w:lineRule="auto"/>
      </w:pPr>
    </w:p>
    <w:p w:rsidR="0005712C" w:rsidRDefault="0005712C" w:rsidP="00FF1586">
      <w:pPr>
        <w:pStyle w:val="para-first"/>
        <w:spacing w:line="240" w:lineRule="auto"/>
      </w:pPr>
    </w:p>
    <w:p w:rsidR="0005712C" w:rsidRDefault="0005712C" w:rsidP="00FF1586">
      <w:pPr>
        <w:pStyle w:val="para-first"/>
        <w:spacing w:line="240" w:lineRule="auto"/>
      </w:pPr>
    </w:p>
    <w:p w:rsidR="00A42387" w:rsidRDefault="00A42387" w:rsidP="00FF1586">
      <w:pPr>
        <w:pStyle w:val="para-first"/>
        <w:spacing w:line="240" w:lineRule="auto"/>
      </w:pPr>
    </w:p>
    <w:p w:rsidR="00A42387" w:rsidRDefault="00A42387" w:rsidP="00FF1586">
      <w:pPr>
        <w:pStyle w:val="para-first"/>
        <w:spacing w:line="240" w:lineRule="auto"/>
      </w:pPr>
    </w:p>
    <w:p w:rsidR="008D5912" w:rsidRDefault="008D5912" w:rsidP="00FF1586">
      <w:pPr>
        <w:pStyle w:val="para-first"/>
        <w:spacing w:line="240" w:lineRule="auto"/>
      </w:pPr>
    </w:p>
    <w:p w:rsidR="008D5912" w:rsidRDefault="008D5912" w:rsidP="00FF1586">
      <w:pPr>
        <w:pStyle w:val="para-first"/>
        <w:spacing w:line="240" w:lineRule="auto"/>
      </w:pPr>
    </w:p>
    <w:p w:rsidR="008D5912" w:rsidRDefault="008D5912" w:rsidP="00FF1586">
      <w:pPr>
        <w:pStyle w:val="para-first"/>
        <w:spacing w:line="240" w:lineRule="auto"/>
      </w:pPr>
    </w:p>
    <w:p w:rsidR="008D5912" w:rsidRDefault="008D5912" w:rsidP="00FF1586">
      <w:pPr>
        <w:pStyle w:val="para-first"/>
        <w:spacing w:line="240" w:lineRule="auto"/>
      </w:pPr>
    </w:p>
    <w:p w:rsidR="006D1133" w:rsidRDefault="006D1133" w:rsidP="00FF1586">
      <w:pPr>
        <w:pStyle w:val="para1"/>
        <w:spacing w:line="240" w:lineRule="auto"/>
      </w:pPr>
    </w:p>
    <w:p w:rsidR="006D1133" w:rsidRPr="00F4766C" w:rsidRDefault="006D1133" w:rsidP="00FF1586">
      <w:pPr>
        <w:pStyle w:val="para1"/>
        <w:spacing w:line="240" w:lineRule="auto"/>
      </w:pPr>
    </w:p>
    <w:p w:rsidR="002A3DE7" w:rsidRDefault="000562B5" w:rsidP="00FF1586">
      <w:pPr>
        <w:pStyle w:val="AckHead"/>
        <w:spacing w:before="0" w:after="0" w:line="240" w:lineRule="auto"/>
      </w:pPr>
      <w:proofErr w:type="spellStart"/>
      <w:r>
        <w:t>Discu</w:t>
      </w:r>
      <w:r w:rsidR="002A3DE7">
        <w:t>sion</w:t>
      </w:r>
      <w:proofErr w:type="spellEnd"/>
    </w:p>
    <w:p w:rsidR="00AE2235" w:rsidRDefault="00AE2235" w:rsidP="00FF1586">
      <w:pPr>
        <w:pStyle w:val="para1"/>
        <w:spacing w:line="240" w:lineRule="auto"/>
      </w:pPr>
    </w:p>
    <w:p w:rsidR="00AE2235" w:rsidRDefault="00AE2235" w:rsidP="00FF1586">
      <w:pPr>
        <w:pStyle w:val="para1"/>
        <w:spacing w:line="240" w:lineRule="auto"/>
      </w:pPr>
    </w:p>
    <w:p w:rsidR="00AE2235" w:rsidRDefault="00AE2235" w:rsidP="00FF1586">
      <w:pPr>
        <w:pStyle w:val="para1"/>
        <w:spacing w:line="240" w:lineRule="auto"/>
      </w:pPr>
    </w:p>
    <w:p w:rsidR="00AE2235" w:rsidRDefault="00AE2235" w:rsidP="00FF1586">
      <w:pPr>
        <w:pStyle w:val="para1"/>
        <w:spacing w:line="240" w:lineRule="auto"/>
      </w:pPr>
      <w:r>
        <w:t>We’ve proved the utility of the dynamic window length feature by implementing a second round of coverage sampling.  Next step is i</w:t>
      </w:r>
      <w:r>
        <w:t>m</w:t>
      </w:r>
      <w:r>
        <w:t>plementing a method that increases the flexibility of the window length and specially customizes to each contig size.</w:t>
      </w:r>
    </w:p>
    <w:p w:rsidR="00AE2235" w:rsidRDefault="00AE2235" w:rsidP="00FF1586">
      <w:pPr>
        <w:pStyle w:val="para1"/>
        <w:spacing w:line="240" w:lineRule="auto"/>
      </w:pPr>
    </w:p>
    <w:p w:rsidR="00AE2235" w:rsidRDefault="00AE2235" w:rsidP="00FF1586">
      <w:pPr>
        <w:pStyle w:val="para1"/>
        <w:spacing w:line="240" w:lineRule="auto"/>
      </w:pPr>
      <w:r>
        <w:t>Sometimes a window length is on the threshold to allow a contig to be solved on the 1</w:t>
      </w:r>
      <w:r w:rsidRPr="00DA61AB">
        <w:rPr>
          <w:vertAlign w:val="superscript"/>
        </w:rPr>
        <w:t>st</w:t>
      </w:r>
      <w: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AE2235" w:rsidRDefault="00AE2235" w:rsidP="00FF1586">
      <w:pPr>
        <w:pStyle w:val="para1"/>
        <w:spacing w:line="240" w:lineRule="auto"/>
      </w:pPr>
    </w:p>
    <w:p w:rsidR="00AE2235" w:rsidRDefault="00AE2235" w:rsidP="00FF1586">
      <w:pPr>
        <w:pStyle w:val="para1"/>
        <w:spacing w:line="240" w:lineRule="auto"/>
      </w:pPr>
      <w: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2A3DE7" w:rsidRDefault="002A3DE7" w:rsidP="00FF1586">
      <w:pPr>
        <w:pStyle w:val="para1"/>
        <w:spacing w:line="240" w:lineRule="auto"/>
      </w:pPr>
    </w:p>
    <w:p w:rsidR="00B54B77" w:rsidRDefault="00B54B77" w:rsidP="00FF1586">
      <w:pPr>
        <w:pStyle w:val="para1"/>
        <w:spacing w:line="240" w:lineRule="auto"/>
      </w:pPr>
    </w:p>
    <w:p w:rsidR="00B54B77" w:rsidRPr="000562B5" w:rsidRDefault="000562B5" w:rsidP="00FF1586">
      <w:pPr>
        <w:pStyle w:val="para1"/>
        <w:spacing w:line="240" w:lineRule="auto"/>
      </w:pPr>
      <w:r w:rsidRPr="000562B5">
        <w:t>In order to compare estimations from</w:t>
      </w:r>
      <w:r w:rsidR="00277B7D">
        <w:t xml:space="preserve"> </w:t>
      </w:r>
      <w:r w:rsidRPr="000562B5">
        <w:t xml:space="preserve">different window lengths we need a measure to evaluate </w:t>
      </w:r>
      <w:proofErr w:type="gramStart"/>
      <w:r w:rsidRPr="000562B5">
        <w:t>each estimation</w:t>
      </w:r>
      <w:proofErr w:type="gramEnd"/>
      <w:r w:rsidRPr="000562B5">
        <w:t xml:space="preserve">. </w:t>
      </w:r>
      <w:r>
        <w:t>This measure has to take into account different element</w:t>
      </w:r>
      <w:r w:rsidR="00277B7D">
        <w:t>s:</w:t>
      </w:r>
      <w:r>
        <w:t xml:space="preserve"> The standard deviation of the coverage cloud around </w:t>
      </w:r>
      <w:proofErr w:type="gramStart"/>
      <w:r>
        <w:t>each different ploidy estimation</w:t>
      </w:r>
      <w:proofErr w:type="gramEnd"/>
      <w:r>
        <w:t>, the different ploidy est</w:t>
      </w:r>
      <w:r>
        <w:t>i</w:t>
      </w:r>
      <w:r>
        <w:t xml:space="preserve">mations within a single contig, and the </w:t>
      </w:r>
      <w:r w:rsidR="00277B7D">
        <w:t>proportion</w:t>
      </w:r>
      <w:r>
        <w:t xml:space="preserve"> of</w:t>
      </w:r>
      <w:r w:rsidR="00277B7D">
        <w:t xml:space="preserve"> the</w:t>
      </w:r>
      <w:r>
        <w:t xml:space="preserve"> contig that is estimated</w:t>
      </w:r>
      <w:r w:rsidR="009A5252">
        <w:t xml:space="preserve"> </w:t>
      </w:r>
      <w:r w:rsidR="00277B7D">
        <w:t>in relation to the total length of the sequence</w:t>
      </w:r>
      <w:r>
        <w:t>.</w:t>
      </w:r>
      <w:r w:rsidR="009A5252">
        <w:t xml:space="preserve"> The measure should also take somehow into consideration the density of the data points/sampling.</w:t>
      </w:r>
      <w:r w:rsidR="00277B7D">
        <w:t xml:space="preserve"> With such measure it will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w:t>
      </w:r>
      <w:r w:rsidR="00277B7D">
        <w:t>a</w:t>
      </w:r>
      <w:r w:rsidR="00277B7D">
        <w:t xml:space="preserve">tion among all available. </w:t>
      </w:r>
      <w:r w:rsidR="006E2662">
        <w:t>This would be relatively easy to implement in the next version of Pedca.</w:t>
      </w:r>
    </w:p>
    <w:p w:rsidR="000562B5" w:rsidRDefault="000562B5" w:rsidP="00FF1586">
      <w:pPr>
        <w:pStyle w:val="para1"/>
        <w:spacing w:line="240" w:lineRule="auto"/>
      </w:pPr>
    </w:p>
    <w:p w:rsidR="001B3F9E" w:rsidRDefault="001B3F9E" w:rsidP="00FF1586">
      <w:pPr>
        <w:pStyle w:val="para1"/>
        <w:spacing w:line="240" w:lineRule="auto"/>
      </w:pPr>
    </w:p>
    <w:p w:rsidR="001B3F9E" w:rsidRDefault="001B3F9E" w:rsidP="00FF1586">
      <w:pPr>
        <w:pStyle w:val="para1"/>
        <w:spacing w:line="240" w:lineRule="auto"/>
      </w:pPr>
      <w:r>
        <w:t>Another useful feature to implement in an utterly version of Pedca would be an automatic recognition of the frequency allele distribution, so that the software can run itself automatically when it detects a wrong coverage to ploidy ratio. The second run would force the PURC induced by the variation analysis.</w:t>
      </w:r>
    </w:p>
    <w:p w:rsidR="001B3F9E" w:rsidRPr="000562B5" w:rsidRDefault="001B3F9E" w:rsidP="00FF1586">
      <w:pPr>
        <w:pStyle w:val="para1"/>
        <w:spacing w:line="240" w:lineRule="auto"/>
      </w:pPr>
    </w:p>
    <w:p w:rsidR="000562B5" w:rsidRPr="001E7C03" w:rsidRDefault="000562B5" w:rsidP="000562B5">
      <w:pPr>
        <w:pStyle w:val="AckHead"/>
        <w:spacing w:before="0" w:after="0" w:line="240" w:lineRule="auto"/>
        <w:rPr>
          <w:lang w:val="fr-BE"/>
        </w:rPr>
      </w:pPr>
      <w:r w:rsidRPr="001E7C03">
        <w:rPr>
          <w:lang w:val="fr-BE"/>
        </w:rPr>
        <w:t>Conclusion</w:t>
      </w:r>
    </w:p>
    <w:p w:rsidR="000562B5" w:rsidRPr="00446698" w:rsidRDefault="000562B5" w:rsidP="00FF1586">
      <w:pPr>
        <w:pStyle w:val="para1"/>
        <w:spacing w:line="240" w:lineRule="auto"/>
        <w:rPr>
          <w:lang w:val="fr-BE"/>
        </w:rPr>
      </w:pPr>
    </w:p>
    <w:p w:rsidR="00B54B77" w:rsidRPr="00446698" w:rsidRDefault="00B54B77" w:rsidP="00FF1586">
      <w:pPr>
        <w:pStyle w:val="para1"/>
        <w:spacing w:line="240" w:lineRule="auto"/>
        <w:rPr>
          <w:lang w:val="fr-BE"/>
        </w:rPr>
      </w:pPr>
    </w:p>
    <w:p w:rsidR="00B54B77" w:rsidRPr="00446698" w:rsidRDefault="00B54B77" w:rsidP="00B54B77">
      <w:pPr>
        <w:pStyle w:val="para1"/>
        <w:spacing w:line="240" w:lineRule="auto"/>
        <w:rPr>
          <w:lang w:val="fr-BE"/>
        </w:rPr>
      </w:pPr>
    </w:p>
    <w:p w:rsidR="00B54B77" w:rsidRPr="00446698" w:rsidRDefault="00B54B77" w:rsidP="00B54B77">
      <w:pPr>
        <w:pStyle w:val="AckHead"/>
        <w:spacing w:before="0" w:after="0" w:line="240" w:lineRule="auto"/>
        <w:rPr>
          <w:lang w:val="fr-BE"/>
        </w:rPr>
      </w:pPr>
      <w:proofErr w:type="spellStart"/>
      <w:r w:rsidRPr="00446698">
        <w:rPr>
          <w:lang w:val="fr-BE"/>
        </w:rPr>
        <w:t>Reflexions</w:t>
      </w:r>
      <w:proofErr w:type="spellEnd"/>
    </w:p>
    <w:p w:rsidR="00B54B77" w:rsidRPr="00446698" w:rsidRDefault="00B54B77" w:rsidP="00FF1586">
      <w:pPr>
        <w:pStyle w:val="para1"/>
        <w:spacing w:line="240" w:lineRule="auto"/>
        <w:rPr>
          <w:lang w:val="fr-BE"/>
        </w:rPr>
      </w:pPr>
      <w:proofErr w:type="gramStart"/>
      <w:r w:rsidRPr="00446698">
        <w:rPr>
          <w:lang w:val="fr-BE"/>
        </w:rPr>
        <w:t>Challenges</w:t>
      </w:r>
      <w:proofErr w:type="gramEnd"/>
      <w:r w:rsidRPr="00446698">
        <w:rPr>
          <w:lang w:val="fr-BE"/>
        </w:rPr>
        <w:t>,</w:t>
      </w:r>
    </w:p>
    <w:p w:rsidR="00B54B77" w:rsidRPr="00446698" w:rsidRDefault="00B54B77" w:rsidP="00FF1586">
      <w:pPr>
        <w:pStyle w:val="para1"/>
        <w:spacing w:line="240" w:lineRule="auto"/>
        <w:rPr>
          <w:lang w:val="fr-BE"/>
        </w:rPr>
      </w:pPr>
      <w:proofErr w:type="spellStart"/>
      <w:r w:rsidRPr="00446698">
        <w:rPr>
          <w:lang w:val="fr-BE"/>
        </w:rPr>
        <w:t>Lessons</w:t>
      </w:r>
      <w:proofErr w:type="spellEnd"/>
    </w:p>
    <w:p w:rsidR="00B54B77" w:rsidRPr="00446698" w:rsidRDefault="00B54B77" w:rsidP="00FF1586">
      <w:pPr>
        <w:pStyle w:val="para1"/>
        <w:spacing w:line="240" w:lineRule="auto"/>
        <w:rPr>
          <w:lang w:val="fr-BE"/>
        </w:rPr>
      </w:pPr>
      <w:proofErr w:type="spellStart"/>
      <w:r w:rsidRPr="00446698">
        <w:rPr>
          <w:lang w:val="fr-BE"/>
        </w:rPr>
        <w:t>Improvements</w:t>
      </w:r>
      <w:proofErr w:type="spellEnd"/>
    </w:p>
    <w:p w:rsidR="00B54B77" w:rsidRPr="00446698" w:rsidRDefault="00B54B77" w:rsidP="00FF1586">
      <w:pPr>
        <w:pStyle w:val="para1"/>
        <w:spacing w:line="240" w:lineRule="auto"/>
        <w:rPr>
          <w:lang w:val="fr-BE"/>
        </w:rPr>
      </w:pPr>
      <w:r w:rsidRPr="00446698">
        <w:rPr>
          <w:lang w:val="fr-BE"/>
        </w:rPr>
        <w:t>Direction</w:t>
      </w:r>
    </w:p>
    <w:p w:rsidR="00B54B77" w:rsidRDefault="00B54B77" w:rsidP="00FF1586">
      <w:pPr>
        <w:pStyle w:val="para1"/>
        <w:spacing w:line="240" w:lineRule="auto"/>
      </w:pPr>
      <w:r>
        <w:t>..</w:t>
      </w:r>
      <w:proofErr w:type="gramStart"/>
      <w:r>
        <w:t>develop</w:t>
      </w:r>
      <w:proofErr w:type="gramEnd"/>
      <w:r>
        <w:t>…</w:t>
      </w:r>
    </w:p>
    <w:p w:rsidR="00B54B77" w:rsidRPr="00F4766C" w:rsidRDefault="00B54B77" w:rsidP="00FF1586">
      <w:pPr>
        <w:pStyle w:val="para1"/>
        <w:spacing w:line="240" w:lineRule="auto"/>
      </w:pPr>
    </w:p>
    <w:p w:rsidR="001A5509" w:rsidRDefault="00643190" w:rsidP="00FF1586">
      <w:pPr>
        <w:pStyle w:val="AckHead"/>
        <w:spacing w:before="0" w:after="0" w:line="240" w:lineRule="auto"/>
      </w:pPr>
      <w:r>
        <w:lastRenderedPageBreak/>
        <w:t>A</w:t>
      </w:r>
      <w:r w:rsidR="001A5509">
        <w:t>cknowledgements</w:t>
      </w:r>
    </w:p>
    <w:p w:rsidR="00D83B8A" w:rsidRPr="00366351" w:rsidRDefault="00D83B8A" w:rsidP="00FF1586">
      <w:pPr>
        <w:pStyle w:val="AckText"/>
        <w:spacing w:line="240" w:lineRule="auto"/>
        <w:rPr>
          <w:sz w:val="14"/>
          <w:szCs w:val="14"/>
        </w:rPr>
      </w:pPr>
      <w:r w:rsidRPr="00366351">
        <w:rPr>
          <w:sz w:val="14"/>
          <w:szCs w:val="14"/>
        </w:rPr>
        <w:t xml:space="preserve">The quick brown fox jumps over the lazy dog. The quick brown fox jumps over the lazy dog. The quick brown fox jumps over the lazy dog. The quick brown fox </w:t>
      </w:r>
    </w:p>
    <w:p w:rsidR="00D83B8A" w:rsidRPr="00366351" w:rsidRDefault="00366351" w:rsidP="00FF1586">
      <w:pPr>
        <w:pStyle w:val="RefHead"/>
        <w:spacing w:before="0" w:after="0" w:line="240" w:lineRule="auto"/>
      </w:pPr>
      <w:r w:rsidRPr="00366351">
        <w:t>References</w:t>
      </w:r>
    </w:p>
    <w:p w:rsidR="001951E5" w:rsidRDefault="001951E5" w:rsidP="00FF1586">
      <w:pPr>
        <w:pStyle w:val="RefText"/>
        <w:spacing w:line="240" w:lineRule="auto"/>
        <w:rPr>
          <w:szCs w:val="14"/>
        </w:rPr>
      </w:pPr>
    </w:p>
    <w:p w:rsidR="00D83B8A" w:rsidRPr="00366351" w:rsidRDefault="00D83B8A" w:rsidP="00FF1586">
      <w:pPr>
        <w:pStyle w:val="RefText"/>
        <w:spacing w:line="240" w:lineRule="auto"/>
        <w:rPr>
          <w:szCs w:val="14"/>
        </w:rPr>
      </w:pPr>
      <w:proofErr w:type="spellStart"/>
      <w:r w:rsidRPr="00366351">
        <w:rPr>
          <w:szCs w:val="14"/>
        </w:rPr>
        <w:t>Alexandrescu</w:t>
      </w:r>
      <w:proofErr w:type="gramStart"/>
      <w:r w:rsidRPr="00366351">
        <w:rPr>
          <w:szCs w:val="14"/>
        </w:rPr>
        <w:t>,A</w:t>
      </w:r>
      <w:proofErr w:type="spellEnd"/>
      <w:proofErr w:type="gramEnd"/>
      <w:r w:rsidRPr="00366351">
        <w:rPr>
          <w:szCs w:val="14"/>
        </w:rPr>
        <w:t xml:space="preserve">. (2001) Modern C++ Design: Generic Programming and Design </w:t>
      </w:r>
      <w:proofErr w:type="spellStart"/>
      <w:r w:rsidRPr="00366351">
        <w:rPr>
          <w:szCs w:val="14"/>
        </w:rPr>
        <w:t>Patterens</w:t>
      </w:r>
      <w:proofErr w:type="spellEnd"/>
      <w:r w:rsidRPr="00366351">
        <w:rPr>
          <w:szCs w:val="14"/>
        </w:rPr>
        <w:t xml:space="preserve"> Applied. </w:t>
      </w:r>
      <w:proofErr w:type="spellStart"/>
      <w:r w:rsidRPr="00366351">
        <w:rPr>
          <w:szCs w:val="14"/>
        </w:rPr>
        <w:t>Addision</w:t>
      </w:r>
      <w:proofErr w:type="spellEnd"/>
      <w:r w:rsidRPr="00366351">
        <w:rPr>
          <w:szCs w:val="14"/>
        </w:rPr>
        <w:t xml:space="preserve"> Wesley Professional, Boston.</w:t>
      </w:r>
    </w:p>
    <w:p w:rsidR="00D83B8A" w:rsidRPr="00366351" w:rsidRDefault="00D83B8A" w:rsidP="00FF1586">
      <w:pPr>
        <w:pStyle w:val="RefText"/>
        <w:spacing w:line="240" w:lineRule="auto"/>
        <w:rPr>
          <w:szCs w:val="14"/>
        </w:rPr>
      </w:pPr>
      <w:proofErr w:type="spellStart"/>
      <w:r w:rsidRPr="00366351">
        <w:rPr>
          <w:szCs w:val="14"/>
        </w:rPr>
        <w:t>Dormand</w:t>
      </w:r>
      <w:proofErr w:type="gramStart"/>
      <w:r w:rsidRPr="00366351">
        <w:rPr>
          <w:szCs w:val="14"/>
        </w:rPr>
        <w:t>,J.R</w:t>
      </w:r>
      <w:proofErr w:type="spellEnd"/>
      <w:proofErr w:type="gramEnd"/>
      <w:r w:rsidRPr="00366351">
        <w:rPr>
          <w:szCs w:val="14"/>
        </w:rPr>
        <w:t xml:space="preserve">. and </w:t>
      </w:r>
      <w:proofErr w:type="spellStart"/>
      <w:r w:rsidRPr="00366351">
        <w:rPr>
          <w:szCs w:val="14"/>
        </w:rPr>
        <w:t>Prince,P.J</w:t>
      </w:r>
      <w:proofErr w:type="spellEnd"/>
      <w:r w:rsidRPr="00366351">
        <w:rPr>
          <w:szCs w:val="14"/>
        </w:rPr>
        <w:t xml:space="preserve">. (1980) A family of embedded </w:t>
      </w:r>
      <w:proofErr w:type="spellStart"/>
      <w:r w:rsidRPr="00366351">
        <w:rPr>
          <w:szCs w:val="14"/>
        </w:rPr>
        <w:t>Runge–Kutta</w:t>
      </w:r>
      <w:proofErr w:type="spellEnd"/>
      <w:r w:rsidRPr="00366351">
        <w:rPr>
          <w:szCs w:val="14"/>
        </w:rPr>
        <w:t xml:space="preserve"> form</w:t>
      </w:r>
      <w:r w:rsidRPr="00366351">
        <w:rPr>
          <w:szCs w:val="14"/>
        </w:rPr>
        <w:t>u</w:t>
      </w:r>
      <w:r w:rsidRPr="00366351">
        <w:rPr>
          <w:szCs w:val="14"/>
        </w:rPr>
        <w:t xml:space="preserve">lae. </w:t>
      </w:r>
      <w:r w:rsidRPr="00366351">
        <w:rPr>
          <w:i/>
          <w:iCs/>
          <w:szCs w:val="14"/>
        </w:rPr>
        <w:t>J. Comp. Appl. Math.</w:t>
      </w:r>
      <w:r w:rsidRPr="00366351">
        <w:rPr>
          <w:szCs w:val="14"/>
        </w:rPr>
        <w:t xml:space="preserve">, </w:t>
      </w:r>
      <w:r w:rsidRPr="00366351">
        <w:rPr>
          <w:b/>
          <w:bCs/>
          <w:szCs w:val="14"/>
        </w:rPr>
        <w:t>6</w:t>
      </w:r>
      <w:r w:rsidRPr="00366351">
        <w:rPr>
          <w:szCs w:val="14"/>
        </w:rPr>
        <w:t>, 19–26.</w:t>
      </w:r>
    </w:p>
    <w:p w:rsidR="00D83B8A" w:rsidRPr="00366351" w:rsidRDefault="00D83B8A" w:rsidP="00FF1586">
      <w:pPr>
        <w:pStyle w:val="RefText"/>
        <w:spacing w:line="240" w:lineRule="auto"/>
        <w:rPr>
          <w:szCs w:val="14"/>
        </w:rPr>
      </w:pPr>
      <w:proofErr w:type="spellStart"/>
      <w:r w:rsidRPr="00366351">
        <w:rPr>
          <w:szCs w:val="14"/>
        </w:rPr>
        <w:t>Alexandrescu</w:t>
      </w:r>
      <w:proofErr w:type="gramStart"/>
      <w:r w:rsidRPr="00366351">
        <w:rPr>
          <w:szCs w:val="14"/>
        </w:rPr>
        <w:t>,A</w:t>
      </w:r>
      <w:proofErr w:type="spellEnd"/>
      <w:proofErr w:type="gramEnd"/>
      <w:r w:rsidRPr="00366351">
        <w:rPr>
          <w:szCs w:val="14"/>
        </w:rPr>
        <w:t xml:space="preserve">. (2001) </w:t>
      </w:r>
      <w:r w:rsidRPr="00366351">
        <w:rPr>
          <w:i/>
          <w:iCs/>
          <w:szCs w:val="14"/>
        </w:rPr>
        <w:t xml:space="preserve">Modern C++ Design: Generic Programming and Design </w:t>
      </w:r>
      <w:proofErr w:type="spellStart"/>
      <w:r w:rsidRPr="00366351">
        <w:rPr>
          <w:i/>
          <w:iCs/>
          <w:szCs w:val="14"/>
        </w:rPr>
        <w:t>Patterens</w:t>
      </w:r>
      <w:proofErr w:type="spellEnd"/>
      <w:r w:rsidRPr="00366351">
        <w:rPr>
          <w:i/>
          <w:iCs/>
          <w:szCs w:val="14"/>
        </w:rPr>
        <w:t xml:space="preserve"> Applied.</w:t>
      </w:r>
      <w:r w:rsidRPr="00366351">
        <w:rPr>
          <w:szCs w:val="14"/>
        </w:rPr>
        <w:t xml:space="preserve"> </w:t>
      </w:r>
      <w:proofErr w:type="spellStart"/>
      <w:r w:rsidRPr="00366351">
        <w:rPr>
          <w:szCs w:val="14"/>
        </w:rPr>
        <w:t>Addision</w:t>
      </w:r>
      <w:proofErr w:type="spellEnd"/>
      <w:r w:rsidRPr="00366351">
        <w:rPr>
          <w:szCs w:val="14"/>
        </w:rPr>
        <w:t xml:space="preserve"> Wesley Professional, Boston.</w:t>
      </w:r>
    </w:p>
    <w:p w:rsidR="00D83B8A" w:rsidRPr="00366351" w:rsidRDefault="00D83B8A" w:rsidP="00FF1586">
      <w:pPr>
        <w:pStyle w:val="RefText"/>
        <w:spacing w:line="240" w:lineRule="auto"/>
        <w:rPr>
          <w:szCs w:val="14"/>
        </w:rPr>
      </w:pPr>
      <w:proofErr w:type="spellStart"/>
      <w:r w:rsidRPr="00366351">
        <w:rPr>
          <w:szCs w:val="14"/>
        </w:rPr>
        <w:t>Dormand</w:t>
      </w:r>
      <w:proofErr w:type="gramStart"/>
      <w:r w:rsidRPr="00366351">
        <w:rPr>
          <w:szCs w:val="14"/>
        </w:rPr>
        <w:t>,J.R</w:t>
      </w:r>
      <w:proofErr w:type="spellEnd"/>
      <w:proofErr w:type="gramEnd"/>
      <w:r w:rsidRPr="00366351">
        <w:rPr>
          <w:szCs w:val="14"/>
        </w:rPr>
        <w:t xml:space="preserve">. and </w:t>
      </w:r>
      <w:proofErr w:type="spellStart"/>
      <w:r w:rsidRPr="00366351">
        <w:rPr>
          <w:szCs w:val="14"/>
        </w:rPr>
        <w:t>Prince,P.J</w:t>
      </w:r>
      <w:proofErr w:type="spellEnd"/>
      <w:r w:rsidRPr="00366351">
        <w:rPr>
          <w:szCs w:val="14"/>
        </w:rPr>
        <w:t xml:space="preserve">. (1980) A family of embedded </w:t>
      </w:r>
      <w:proofErr w:type="spellStart"/>
      <w:r w:rsidRPr="00366351">
        <w:rPr>
          <w:szCs w:val="14"/>
        </w:rPr>
        <w:t>Runge–Kutta</w:t>
      </w:r>
      <w:proofErr w:type="spellEnd"/>
      <w:r w:rsidRPr="00366351">
        <w:rPr>
          <w:szCs w:val="14"/>
        </w:rPr>
        <w:t xml:space="preserve"> form</w:t>
      </w:r>
      <w:r w:rsidRPr="00366351">
        <w:rPr>
          <w:szCs w:val="14"/>
        </w:rPr>
        <w:t>u</w:t>
      </w:r>
      <w:r w:rsidRPr="00366351">
        <w:rPr>
          <w:szCs w:val="14"/>
        </w:rPr>
        <w:t xml:space="preserve">lae. </w:t>
      </w:r>
      <w:r w:rsidRPr="00366351">
        <w:rPr>
          <w:i/>
          <w:iCs/>
          <w:szCs w:val="14"/>
        </w:rPr>
        <w:t>J. Comp. Appl. Math.</w:t>
      </w:r>
      <w:r w:rsidRPr="00366351">
        <w:rPr>
          <w:szCs w:val="14"/>
        </w:rPr>
        <w:t xml:space="preserve">, </w:t>
      </w:r>
      <w:r w:rsidRPr="00366351">
        <w:rPr>
          <w:b/>
          <w:bCs/>
          <w:szCs w:val="14"/>
        </w:rPr>
        <w:t>6</w:t>
      </w:r>
      <w:r w:rsidRPr="00366351">
        <w:rPr>
          <w:szCs w:val="14"/>
        </w:rPr>
        <w:t>, 19–26.</w:t>
      </w:r>
    </w:p>
    <w:p w:rsidR="00D83B8A" w:rsidRPr="00366351" w:rsidRDefault="00D83B8A" w:rsidP="00FF1586">
      <w:pPr>
        <w:pStyle w:val="RefText"/>
        <w:spacing w:line="240" w:lineRule="auto"/>
        <w:rPr>
          <w:szCs w:val="14"/>
        </w:rPr>
      </w:pPr>
      <w:proofErr w:type="spellStart"/>
      <w:r w:rsidRPr="00366351">
        <w:rPr>
          <w:szCs w:val="14"/>
        </w:rPr>
        <w:t>Alexandrescu</w:t>
      </w:r>
      <w:proofErr w:type="gramStart"/>
      <w:r w:rsidRPr="00366351">
        <w:rPr>
          <w:szCs w:val="14"/>
        </w:rPr>
        <w:t>,A</w:t>
      </w:r>
      <w:proofErr w:type="spellEnd"/>
      <w:proofErr w:type="gramEnd"/>
      <w:r w:rsidRPr="00366351">
        <w:rPr>
          <w:szCs w:val="14"/>
        </w:rPr>
        <w:t xml:space="preserve">. (2001) </w:t>
      </w:r>
      <w:r w:rsidRPr="00366351">
        <w:rPr>
          <w:i/>
          <w:iCs/>
          <w:szCs w:val="14"/>
        </w:rPr>
        <w:t xml:space="preserve">Modern C++ Design: Generic Programming and Design </w:t>
      </w:r>
      <w:proofErr w:type="spellStart"/>
      <w:r w:rsidRPr="00366351">
        <w:rPr>
          <w:i/>
          <w:iCs/>
          <w:szCs w:val="14"/>
        </w:rPr>
        <w:t>Patterens</w:t>
      </w:r>
      <w:proofErr w:type="spellEnd"/>
      <w:r w:rsidRPr="00366351">
        <w:rPr>
          <w:i/>
          <w:iCs/>
          <w:szCs w:val="14"/>
        </w:rPr>
        <w:t xml:space="preserve"> Applied.</w:t>
      </w:r>
      <w:r w:rsidRPr="00366351">
        <w:rPr>
          <w:szCs w:val="14"/>
        </w:rPr>
        <w:t xml:space="preserve"> </w:t>
      </w:r>
      <w:proofErr w:type="spellStart"/>
      <w:r w:rsidRPr="00366351">
        <w:rPr>
          <w:szCs w:val="14"/>
        </w:rPr>
        <w:t>Addision</w:t>
      </w:r>
      <w:proofErr w:type="spellEnd"/>
      <w:r w:rsidRPr="00366351">
        <w:rPr>
          <w:szCs w:val="14"/>
        </w:rPr>
        <w:t xml:space="preserve"> Wesley Professional, Boston.</w:t>
      </w:r>
    </w:p>
    <w:p w:rsidR="00D83B8A" w:rsidRPr="00366351" w:rsidRDefault="00D83B8A" w:rsidP="00FF1586">
      <w:pPr>
        <w:pStyle w:val="RefText"/>
        <w:spacing w:line="240" w:lineRule="auto"/>
        <w:rPr>
          <w:szCs w:val="14"/>
        </w:rPr>
      </w:pPr>
      <w:proofErr w:type="spellStart"/>
      <w:r w:rsidRPr="00366351">
        <w:rPr>
          <w:szCs w:val="14"/>
        </w:rPr>
        <w:t>Dormand</w:t>
      </w:r>
      <w:proofErr w:type="gramStart"/>
      <w:r w:rsidRPr="00366351">
        <w:rPr>
          <w:szCs w:val="14"/>
        </w:rPr>
        <w:t>,J.R</w:t>
      </w:r>
      <w:proofErr w:type="spellEnd"/>
      <w:proofErr w:type="gramEnd"/>
      <w:r w:rsidRPr="00366351">
        <w:rPr>
          <w:szCs w:val="14"/>
        </w:rPr>
        <w:t xml:space="preserve">. and </w:t>
      </w:r>
      <w:proofErr w:type="spellStart"/>
      <w:r w:rsidRPr="00366351">
        <w:rPr>
          <w:szCs w:val="14"/>
        </w:rPr>
        <w:t>Prince,P.J</w:t>
      </w:r>
      <w:proofErr w:type="spellEnd"/>
      <w:r w:rsidRPr="00366351">
        <w:rPr>
          <w:szCs w:val="14"/>
        </w:rPr>
        <w:t xml:space="preserve">. (1980) A family of embedded </w:t>
      </w:r>
      <w:proofErr w:type="spellStart"/>
      <w:r w:rsidRPr="00366351">
        <w:rPr>
          <w:szCs w:val="14"/>
        </w:rPr>
        <w:t>Runge–Kutta</w:t>
      </w:r>
      <w:proofErr w:type="spellEnd"/>
      <w:r w:rsidRPr="00366351">
        <w:rPr>
          <w:szCs w:val="14"/>
        </w:rPr>
        <w:t xml:space="preserve"> form</w:t>
      </w:r>
      <w:r w:rsidRPr="00366351">
        <w:rPr>
          <w:szCs w:val="14"/>
        </w:rPr>
        <w:t>u</w:t>
      </w:r>
      <w:r w:rsidRPr="00366351">
        <w:rPr>
          <w:szCs w:val="14"/>
        </w:rPr>
        <w:t xml:space="preserve">lae. </w:t>
      </w:r>
      <w:r w:rsidRPr="00366351">
        <w:rPr>
          <w:i/>
          <w:iCs/>
          <w:szCs w:val="14"/>
        </w:rPr>
        <w:t>J. Comp. Appl. Math.</w:t>
      </w:r>
      <w:r w:rsidRPr="00366351">
        <w:rPr>
          <w:szCs w:val="14"/>
        </w:rPr>
        <w:t xml:space="preserve">, </w:t>
      </w:r>
      <w:r w:rsidRPr="00366351">
        <w:rPr>
          <w:b/>
          <w:bCs/>
          <w:szCs w:val="14"/>
        </w:rPr>
        <w:t>6</w:t>
      </w:r>
      <w:r w:rsidRPr="00366351">
        <w:rPr>
          <w:szCs w:val="14"/>
        </w:rPr>
        <w:t>, 19–26.</w:t>
      </w:r>
    </w:p>
    <w:p w:rsidR="0001213C" w:rsidRPr="00366351" w:rsidRDefault="0001213C" w:rsidP="00FF1586">
      <w:pPr>
        <w:pStyle w:val="RefText"/>
        <w:spacing w:line="240" w:lineRule="auto"/>
        <w:rPr>
          <w:szCs w:val="14"/>
        </w:rPr>
      </w:pPr>
      <w:proofErr w:type="spellStart"/>
      <w:r w:rsidRPr="00366351">
        <w:rPr>
          <w:szCs w:val="14"/>
        </w:rPr>
        <w:t>Yoo</w:t>
      </w:r>
      <w:proofErr w:type="gramStart"/>
      <w:r w:rsidRPr="00366351">
        <w:rPr>
          <w:szCs w:val="14"/>
        </w:rPr>
        <w:t>,M.S</w:t>
      </w:r>
      <w:proofErr w:type="spellEnd"/>
      <w:proofErr w:type="gramEnd"/>
      <w:r w:rsidRPr="00366351">
        <w:rPr>
          <w:szCs w:val="14"/>
        </w:rPr>
        <w:t xml:space="preserve">. </w:t>
      </w:r>
      <w:r w:rsidRPr="00366351">
        <w:rPr>
          <w:i/>
          <w:iCs/>
          <w:szCs w:val="14"/>
        </w:rPr>
        <w:t>et al</w:t>
      </w:r>
      <w:r w:rsidRPr="00366351">
        <w:rPr>
          <w:szCs w:val="14"/>
        </w:rPr>
        <w:t xml:space="preserve">. (2003) Oxidative stress regulated genes in </w:t>
      </w:r>
      <w:proofErr w:type="spellStart"/>
      <w:r w:rsidRPr="00366351">
        <w:rPr>
          <w:szCs w:val="14"/>
        </w:rPr>
        <w:t>nigral</w:t>
      </w:r>
      <w:proofErr w:type="spellEnd"/>
      <w:r w:rsidRPr="00366351">
        <w:rPr>
          <w:szCs w:val="14"/>
        </w:rPr>
        <w:t xml:space="preserve"> </w:t>
      </w:r>
      <w:proofErr w:type="spellStart"/>
      <w:r w:rsidRPr="00366351">
        <w:rPr>
          <w:szCs w:val="14"/>
        </w:rPr>
        <w:t>dopaminergic</w:t>
      </w:r>
      <w:proofErr w:type="spellEnd"/>
      <w:r w:rsidRPr="00366351">
        <w:rPr>
          <w:szCs w:val="14"/>
        </w:rPr>
        <w:t xml:space="preserve"> </w:t>
      </w:r>
      <w:proofErr w:type="spellStart"/>
      <w:r w:rsidRPr="00366351">
        <w:rPr>
          <w:szCs w:val="14"/>
        </w:rPr>
        <w:t>neurnol</w:t>
      </w:r>
      <w:proofErr w:type="spellEnd"/>
      <w:r w:rsidRPr="00366351">
        <w:rPr>
          <w:szCs w:val="14"/>
        </w:rPr>
        <w:t xml:space="preserve"> cell: correlation with the known pathology in Parkinson’s disease. </w:t>
      </w:r>
      <w:r w:rsidRPr="00366351">
        <w:rPr>
          <w:i/>
          <w:iCs/>
          <w:szCs w:val="14"/>
        </w:rPr>
        <w:t>Brain Res. Mol. Brain Res.</w:t>
      </w:r>
      <w:r w:rsidRPr="00366351">
        <w:rPr>
          <w:szCs w:val="14"/>
        </w:rPr>
        <w:t xml:space="preserve">, </w:t>
      </w:r>
      <w:r w:rsidRPr="00366351">
        <w:rPr>
          <w:b/>
          <w:bCs/>
          <w:szCs w:val="14"/>
        </w:rPr>
        <w:t>110</w:t>
      </w:r>
      <w:r w:rsidRPr="00366351">
        <w:rPr>
          <w:szCs w:val="14"/>
        </w:rPr>
        <w:t>(Suppl. 1), 76–84.</w:t>
      </w:r>
    </w:p>
    <w:p w:rsidR="00544ED1" w:rsidRPr="00366351" w:rsidRDefault="0001213C" w:rsidP="00FF1586">
      <w:pPr>
        <w:pStyle w:val="RefText"/>
        <w:spacing w:line="240" w:lineRule="auto"/>
        <w:rPr>
          <w:szCs w:val="14"/>
        </w:rPr>
      </w:pPr>
      <w:r w:rsidRPr="00366351">
        <w:rPr>
          <w:szCs w:val="14"/>
        </w:rPr>
        <w:t>Crenshaw, B.</w:t>
      </w:r>
      <w:proofErr w:type="gramStart"/>
      <w:r w:rsidRPr="00366351">
        <w:rPr>
          <w:szCs w:val="14"/>
        </w:rPr>
        <w:t>,III</w:t>
      </w:r>
      <w:proofErr w:type="gramEnd"/>
      <w:r w:rsidRPr="00366351">
        <w:rPr>
          <w:szCs w:val="14"/>
        </w:rPr>
        <w:t xml:space="preserve">, and Jones, </w:t>
      </w:r>
      <w:proofErr w:type="spellStart"/>
      <w:r w:rsidRPr="00366351">
        <w:rPr>
          <w:szCs w:val="14"/>
        </w:rPr>
        <w:t>W.B.,Jr</w:t>
      </w:r>
      <w:proofErr w:type="spellEnd"/>
      <w:r w:rsidRPr="00366351">
        <w:rPr>
          <w:szCs w:val="14"/>
        </w:rPr>
        <w:t xml:space="preserve"> (2003) The future of clinical cancer manag</w:t>
      </w:r>
      <w:r w:rsidRPr="00366351">
        <w:rPr>
          <w:szCs w:val="14"/>
        </w:rPr>
        <w:t>e</w:t>
      </w:r>
      <w:r w:rsidRPr="00366351">
        <w:rPr>
          <w:szCs w:val="14"/>
        </w:rPr>
        <w:t xml:space="preserve">ment: one tumor, one chip. </w:t>
      </w:r>
      <w:proofErr w:type="gramStart"/>
      <w:r w:rsidRPr="00366351">
        <w:rPr>
          <w:i/>
          <w:szCs w:val="14"/>
        </w:rPr>
        <w:t>Bioinformatics</w:t>
      </w:r>
      <w:r w:rsidRPr="00366351">
        <w:rPr>
          <w:szCs w:val="14"/>
        </w:rPr>
        <w:t>, doi</w:t>
      </w:r>
      <w:r w:rsidR="00544ED1" w:rsidRPr="00366351">
        <w:rPr>
          <w:szCs w:val="14"/>
        </w:rPr>
        <w:t>:10.1093/bioinformatics/btn000.</w:t>
      </w:r>
      <w:proofErr w:type="gramEnd"/>
    </w:p>
    <w:p w:rsidR="0001213C" w:rsidRPr="001C319A" w:rsidRDefault="0001213C" w:rsidP="00FF1586">
      <w:pPr>
        <w:pStyle w:val="RefText"/>
        <w:spacing w:line="240" w:lineRule="auto"/>
        <w:rPr>
          <w:szCs w:val="14"/>
          <w:lang w:val="fr-BE"/>
        </w:rPr>
      </w:pPr>
      <w:proofErr w:type="spellStart"/>
      <w:r w:rsidRPr="00366351">
        <w:rPr>
          <w:szCs w:val="14"/>
        </w:rPr>
        <w:t>Auhtor</w:t>
      </w:r>
      <w:proofErr w:type="gramStart"/>
      <w:r w:rsidRPr="00366351">
        <w:rPr>
          <w:szCs w:val="14"/>
        </w:rPr>
        <w:t>,A.B</w:t>
      </w:r>
      <w:proofErr w:type="spellEnd"/>
      <w:proofErr w:type="gramEnd"/>
      <w:r w:rsidRPr="00366351">
        <w:rPr>
          <w:szCs w:val="14"/>
        </w:rPr>
        <w:t xml:space="preserve">. </w:t>
      </w:r>
      <w:r w:rsidRPr="00366351">
        <w:rPr>
          <w:i/>
          <w:szCs w:val="14"/>
        </w:rPr>
        <w:t>et al.</w:t>
      </w:r>
      <w:r w:rsidRPr="00366351">
        <w:rPr>
          <w:szCs w:val="14"/>
        </w:rPr>
        <w:t xml:space="preserve"> (2000) Chapter title. In Smith, A.C. (ed.), </w:t>
      </w:r>
      <w:r w:rsidRPr="00366351">
        <w:rPr>
          <w:i/>
          <w:szCs w:val="14"/>
        </w:rPr>
        <w:t>Book Title</w:t>
      </w:r>
      <w:r w:rsidRPr="00366351">
        <w:rPr>
          <w:szCs w:val="14"/>
        </w:rPr>
        <w:t xml:space="preserve">, 2nd </w:t>
      </w:r>
      <w:proofErr w:type="spellStart"/>
      <w:r w:rsidRPr="00366351">
        <w:rPr>
          <w:szCs w:val="14"/>
        </w:rPr>
        <w:t>edn</w:t>
      </w:r>
      <w:proofErr w:type="spellEnd"/>
      <w:r w:rsidRPr="00366351">
        <w:rPr>
          <w:szCs w:val="14"/>
        </w:rPr>
        <w:t>.</w:t>
      </w:r>
      <w:r w:rsidR="00544ED1" w:rsidRPr="00366351">
        <w:rPr>
          <w:szCs w:val="14"/>
        </w:rPr>
        <w:t xml:space="preserve"> </w:t>
      </w:r>
      <w:r w:rsidRPr="001C319A">
        <w:rPr>
          <w:szCs w:val="14"/>
          <w:lang w:val="fr-BE"/>
        </w:rPr>
        <w:t>Publisher, Location, Vol. 1, pp. ???–???.</w:t>
      </w:r>
    </w:p>
    <w:p w:rsidR="00B7282B" w:rsidRDefault="0001213C" w:rsidP="00FF1586">
      <w:pPr>
        <w:pStyle w:val="RefText"/>
        <w:spacing w:line="240" w:lineRule="auto"/>
      </w:pPr>
      <w:proofErr w:type="spellStart"/>
      <w:r w:rsidRPr="001C319A">
        <w:rPr>
          <w:szCs w:val="14"/>
          <w:lang w:val="fr-BE"/>
        </w:rPr>
        <w:t>Bardet</w:t>
      </w:r>
      <w:proofErr w:type="spellEnd"/>
      <w:r w:rsidRPr="001C319A">
        <w:rPr>
          <w:szCs w:val="14"/>
          <w:lang w:val="fr-BE"/>
        </w:rPr>
        <w:t>, G. (1920) Sur un syndrome d’</w:t>
      </w:r>
      <w:proofErr w:type="spellStart"/>
      <w:r w:rsidRPr="001C319A">
        <w:rPr>
          <w:szCs w:val="14"/>
          <w:lang w:val="fr-BE"/>
        </w:rPr>
        <w:t>obesite</w:t>
      </w:r>
      <w:proofErr w:type="spellEnd"/>
      <w:r w:rsidRPr="001C319A">
        <w:rPr>
          <w:szCs w:val="14"/>
          <w:lang w:val="fr-BE"/>
        </w:rPr>
        <w:t xml:space="preserve"> infantile avec polydactylie et </w:t>
      </w:r>
      <w:proofErr w:type="spellStart"/>
      <w:r w:rsidRPr="001C319A">
        <w:rPr>
          <w:szCs w:val="14"/>
          <w:lang w:val="fr-BE"/>
        </w:rPr>
        <w:t>retinite</w:t>
      </w:r>
      <w:proofErr w:type="spellEnd"/>
      <w:r w:rsidRPr="001C319A">
        <w:rPr>
          <w:szCs w:val="14"/>
          <w:lang w:val="fr-BE"/>
        </w:rPr>
        <w:t xml:space="preserve"> pigmentaire (contribution a l’</w:t>
      </w:r>
      <w:proofErr w:type="spellStart"/>
      <w:r w:rsidRPr="001C319A">
        <w:rPr>
          <w:szCs w:val="14"/>
          <w:lang w:val="fr-BE"/>
        </w:rPr>
        <w:t>etude</w:t>
      </w:r>
      <w:proofErr w:type="spellEnd"/>
      <w:r w:rsidRPr="001C319A">
        <w:rPr>
          <w:szCs w:val="14"/>
          <w:lang w:val="fr-BE"/>
        </w:rPr>
        <w:t xml:space="preserve"> des formes cliniques de l’</w:t>
      </w:r>
      <w:proofErr w:type="spellStart"/>
      <w:r w:rsidRPr="001C319A">
        <w:rPr>
          <w:szCs w:val="14"/>
          <w:lang w:val="fr-BE"/>
        </w:rPr>
        <w:t>obesite</w:t>
      </w:r>
      <w:proofErr w:type="spellEnd"/>
      <w:r w:rsidRPr="001C319A">
        <w:rPr>
          <w:szCs w:val="14"/>
          <w:lang w:val="fr-BE"/>
        </w:rPr>
        <w:t xml:space="preserve"> hypoph</w:t>
      </w:r>
      <w:r w:rsidRPr="001C319A">
        <w:rPr>
          <w:szCs w:val="14"/>
          <w:lang w:val="fr-BE"/>
        </w:rPr>
        <w:t>y</w:t>
      </w:r>
      <w:r w:rsidRPr="001C319A">
        <w:rPr>
          <w:szCs w:val="14"/>
          <w:lang w:val="fr-BE"/>
        </w:rPr>
        <w:t xml:space="preserve">saire). </w:t>
      </w:r>
      <w:r w:rsidRPr="00366351">
        <w:rPr>
          <w:szCs w:val="14"/>
        </w:rPr>
        <w:t>PhD Thesis, name of institution, Paris, France.</w:t>
      </w:r>
    </w:p>
    <w:p w:rsidR="001951E5" w:rsidRDefault="001951E5" w:rsidP="00FF1586">
      <w:pPr>
        <w:pStyle w:val="RefText"/>
        <w:spacing w:line="240" w:lineRule="auto"/>
      </w:pPr>
    </w:p>
    <w:p w:rsidR="001951E5" w:rsidRDefault="001951E5" w:rsidP="00FF1586">
      <w:pPr>
        <w:pStyle w:val="RefText"/>
        <w:spacing w:line="240" w:lineRule="auto"/>
      </w:pPr>
    </w:p>
    <w:p w:rsidR="001951E5" w:rsidRDefault="001951E5" w:rsidP="00FF1586">
      <w:pPr>
        <w:pStyle w:val="RefText"/>
        <w:spacing w:line="240" w:lineRule="auto"/>
      </w:pPr>
      <w:r w:rsidRPr="001951E5">
        <w:t>http://polyploidy.org/index.php/Parade_of_Polyploids</w:t>
      </w:r>
    </w:p>
    <w:sectPr w:rsidR="001951E5" w:rsidSect="0019362B">
      <w:headerReference w:type="even" r:id="rId38"/>
      <w:headerReference w:type="default" r:id="rId39"/>
      <w:type w:val="continuous"/>
      <w:pgSz w:w="12240" w:h="15826" w:code="1"/>
      <w:pgMar w:top="1267" w:right="1382" w:bottom="1267" w:left="1094" w:header="706" w:footer="835" w:gutter="0"/>
      <w:cols w:num="2"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7966" w:rsidRDefault="003C7966">
      <w:r>
        <w:separator/>
      </w:r>
    </w:p>
  </w:endnote>
  <w:endnote w:type="continuationSeparator" w:id="0">
    <w:p w:rsidR="003C7966" w:rsidRDefault="003C796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AdvP403A40">
    <w:panose1 w:val="00000000000000000000"/>
    <w:charset w:val="00"/>
    <w:family w:val="swiss"/>
    <w:notTrueType/>
    <w:pitch w:val="default"/>
    <w:sig w:usb0="00000003" w:usb1="00000000" w:usb2="00000000" w:usb3="00000000" w:csb0="00000001" w:csb1="00000000"/>
  </w:font>
  <w:font w:name="AdvPS2AA1">
    <w:panose1 w:val="00000000000000000000"/>
    <w:charset w:val="00"/>
    <w:family w:val="swiss"/>
    <w:notTrueType/>
    <w:pitch w:val="default"/>
    <w:sig w:usb0="00000003" w:usb1="00000000" w:usb2="00000000" w:usb3="00000000" w:csb0="00000001" w:csb1="00000000"/>
  </w:font>
  <w:font w:name="AdvPS2A83">
    <w:panose1 w:val="00000000000000000000"/>
    <w:charset w:val="00"/>
    <w:family w:val="swiss"/>
    <w:notTrueType/>
    <w:pitch w:val="default"/>
    <w:sig w:usb0="00000003" w:usb1="00000000" w:usb2="00000000" w:usb3="00000000" w:csb0="00000001" w:csb1="00000000"/>
  </w:font>
  <w:font w:name="Minion-Regular">
    <w:panose1 w:val="00000000000000000000"/>
    <w:charset w:val="00"/>
    <w:family w:val="roman"/>
    <w:notTrueType/>
    <w:pitch w:val="default"/>
    <w:sig w:usb0="00000003" w:usb1="00000000" w:usb2="00000000" w:usb3="00000000" w:csb0="00000001"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7966" w:rsidRDefault="003C7966">
      <w:pPr>
        <w:pStyle w:val="Piedepgina"/>
        <w:tabs>
          <w:tab w:val="clear" w:pos="4320"/>
          <w:tab w:val="left" w:pos="4860"/>
        </w:tabs>
        <w:spacing w:line="200" w:lineRule="exact"/>
        <w:rPr>
          <w:u w:val="single" w:color="000000"/>
        </w:rPr>
      </w:pPr>
      <w:r>
        <w:rPr>
          <w:u w:val="single" w:color="000000"/>
        </w:rPr>
        <w:tab/>
      </w:r>
    </w:p>
  </w:footnote>
  <w:footnote w:type="continuationSeparator" w:id="0">
    <w:p w:rsidR="003C7966" w:rsidRDefault="003C7966">
      <w:pPr>
        <w:pStyle w:val="Textonotapie"/>
        <w:rPr>
          <w:szCs w:val="24"/>
        </w:rPr>
      </w:pPr>
      <w:r>
        <w:continuationSeparator/>
      </w:r>
    </w:p>
  </w:footnote>
  <w:footnote w:type="continuationNotice" w:id="1">
    <w:p w:rsidR="003C7966" w:rsidRDefault="003C7966">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C03" w:rsidRPr="00F46CA6" w:rsidRDefault="004D5188">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001E7C03" w:rsidRPr="00F46CA6">
      <w:rPr>
        <w:noProof/>
        <w:lang w:val="es-ES"/>
      </w:rPr>
      <w:t>Mel Carbajo Martínez</w:t>
    </w:r>
    <w:r w:rsidR="001E7C03"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C03" w:rsidRPr="006E6B34" w:rsidRDefault="001E7C03"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C03" w:rsidRPr="00F46CA6" w:rsidRDefault="004D5188">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001E7C03" w:rsidRPr="00F46CA6">
      <w:rPr>
        <w:noProof/>
        <w:lang w:val="es-ES"/>
      </w:rPr>
      <w:t>Mel Carbajo Martínez</w:t>
    </w:r>
    <w:r w:rsidR="001E7C03"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C03" w:rsidRPr="006E6B34" w:rsidRDefault="001E7C03"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47952ED"/>
    <w:multiLevelType w:val="hybridMultilevel"/>
    <w:tmpl w:val="22660D46"/>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5"/>
  </w:num>
  <w:num w:numId="2">
    <w:abstractNumId w:val="8"/>
  </w:num>
  <w:num w:numId="3">
    <w:abstractNumId w:val="3"/>
  </w:num>
  <w:num w:numId="4">
    <w:abstractNumId w:val="2"/>
  </w:num>
  <w:num w:numId="5">
    <w:abstractNumId w:val="6"/>
  </w:num>
  <w:num w:numId="6">
    <w:abstractNumId w:val="6"/>
  </w:num>
  <w:num w:numId="7">
    <w:abstractNumId w:val="6"/>
  </w:num>
  <w:num w:numId="8">
    <w:abstractNumId w:val="11"/>
  </w:num>
  <w:num w:numId="9">
    <w:abstractNumId w:val="4"/>
  </w:num>
  <w:num w:numId="10">
    <w:abstractNumId w:val="9"/>
  </w:num>
  <w:num w:numId="11">
    <w:abstractNumId w:val="10"/>
  </w:num>
  <w:num w:numId="12">
    <w:abstractNumId w:val="1"/>
  </w:num>
  <w:num w:numId="13">
    <w:abstractNumId w:val="0"/>
  </w:num>
  <w:num w:numId="14">
    <w:abstractNumId w:val="7"/>
  </w:num>
  <w:num w:numId="15">
    <w:abstractNumId w:val="1"/>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mirrorMargins/>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00354"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72E7"/>
    <w:rsid w:val="00007337"/>
    <w:rsid w:val="00007F65"/>
    <w:rsid w:val="0001213C"/>
    <w:rsid w:val="00014427"/>
    <w:rsid w:val="000242CF"/>
    <w:rsid w:val="00031128"/>
    <w:rsid w:val="000348D3"/>
    <w:rsid w:val="00035E60"/>
    <w:rsid w:val="00036740"/>
    <w:rsid w:val="00037D41"/>
    <w:rsid w:val="00040461"/>
    <w:rsid w:val="00045146"/>
    <w:rsid w:val="00050B51"/>
    <w:rsid w:val="00054D5D"/>
    <w:rsid w:val="000562B5"/>
    <w:rsid w:val="0005712C"/>
    <w:rsid w:val="00061E7E"/>
    <w:rsid w:val="00063765"/>
    <w:rsid w:val="000660B3"/>
    <w:rsid w:val="000675B2"/>
    <w:rsid w:val="00074071"/>
    <w:rsid w:val="00077182"/>
    <w:rsid w:val="000823F8"/>
    <w:rsid w:val="00083970"/>
    <w:rsid w:val="00094200"/>
    <w:rsid w:val="000A12E6"/>
    <w:rsid w:val="000A6BCB"/>
    <w:rsid w:val="000B0EF3"/>
    <w:rsid w:val="000B5FD7"/>
    <w:rsid w:val="000C0352"/>
    <w:rsid w:val="000D01C5"/>
    <w:rsid w:val="000D359F"/>
    <w:rsid w:val="000D4F07"/>
    <w:rsid w:val="000D6202"/>
    <w:rsid w:val="000E2241"/>
    <w:rsid w:val="000E7919"/>
    <w:rsid w:val="000F0463"/>
    <w:rsid w:val="000F0646"/>
    <w:rsid w:val="000F108C"/>
    <w:rsid w:val="000F2C31"/>
    <w:rsid w:val="000F324D"/>
    <w:rsid w:val="000F32BB"/>
    <w:rsid w:val="000F348C"/>
    <w:rsid w:val="000F7747"/>
    <w:rsid w:val="000F7F4A"/>
    <w:rsid w:val="00102983"/>
    <w:rsid w:val="00107571"/>
    <w:rsid w:val="0010785D"/>
    <w:rsid w:val="00112539"/>
    <w:rsid w:val="00114519"/>
    <w:rsid w:val="00114538"/>
    <w:rsid w:val="00120FBC"/>
    <w:rsid w:val="00132D60"/>
    <w:rsid w:val="0014228D"/>
    <w:rsid w:val="00142997"/>
    <w:rsid w:val="001442FE"/>
    <w:rsid w:val="001454CA"/>
    <w:rsid w:val="001474C7"/>
    <w:rsid w:val="001514AB"/>
    <w:rsid w:val="00151967"/>
    <w:rsid w:val="001552BE"/>
    <w:rsid w:val="00163472"/>
    <w:rsid w:val="00164CC5"/>
    <w:rsid w:val="00170720"/>
    <w:rsid w:val="00174657"/>
    <w:rsid w:val="00175C5E"/>
    <w:rsid w:val="00175E68"/>
    <w:rsid w:val="00176208"/>
    <w:rsid w:val="00187FEF"/>
    <w:rsid w:val="00191060"/>
    <w:rsid w:val="00191AEC"/>
    <w:rsid w:val="00192061"/>
    <w:rsid w:val="0019362B"/>
    <w:rsid w:val="00195184"/>
    <w:rsid w:val="00195188"/>
    <w:rsid w:val="001951E5"/>
    <w:rsid w:val="001976C9"/>
    <w:rsid w:val="001A0125"/>
    <w:rsid w:val="001A1749"/>
    <w:rsid w:val="001A28A2"/>
    <w:rsid w:val="001A40BC"/>
    <w:rsid w:val="001A5509"/>
    <w:rsid w:val="001A5518"/>
    <w:rsid w:val="001B0052"/>
    <w:rsid w:val="001B1D3F"/>
    <w:rsid w:val="001B3B8D"/>
    <w:rsid w:val="001B3F9E"/>
    <w:rsid w:val="001B4DD1"/>
    <w:rsid w:val="001C319A"/>
    <w:rsid w:val="001C6AEE"/>
    <w:rsid w:val="001C7206"/>
    <w:rsid w:val="001C7A0B"/>
    <w:rsid w:val="001D1002"/>
    <w:rsid w:val="001E13AF"/>
    <w:rsid w:val="001E3E3D"/>
    <w:rsid w:val="001E7C03"/>
    <w:rsid w:val="002000FF"/>
    <w:rsid w:val="00201A28"/>
    <w:rsid w:val="00202F90"/>
    <w:rsid w:val="00205604"/>
    <w:rsid w:val="00205662"/>
    <w:rsid w:val="00212CFC"/>
    <w:rsid w:val="00234359"/>
    <w:rsid w:val="00241090"/>
    <w:rsid w:val="00241424"/>
    <w:rsid w:val="00243C6F"/>
    <w:rsid w:val="0024477E"/>
    <w:rsid w:val="00254127"/>
    <w:rsid w:val="0026011C"/>
    <w:rsid w:val="002611EA"/>
    <w:rsid w:val="002613BE"/>
    <w:rsid w:val="00263503"/>
    <w:rsid w:val="0026658E"/>
    <w:rsid w:val="00274D6E"/>
    <w:rsid w:val="0027643F"/>
    <w:rsid w:val="00276A88"/>
    <w:rsid w:val="00277B7D"/>
    <w:rsid w:val="0028467B"/>
    <w:rsid w:val="00286810"/>
    <w:rsid w:val="00297051"/>
    <w:rsid w:val="002A2089"/>
    <w:rsid w:val="002A3DE7"/>
    <w:rsid w:val="002A4E91"/>
    <w:rsid w:val="002A622B"/>
    <w:rsid w:val="002A7209"/>
    <w:rsid w:val="002B1D1D"/>
    <w:rsid w:val="002B2B30"/>
    <w:rsid w:val="002B7025"/>
    <w:rsid w:val="002B75A3"/>
    <w:rsid w:val="002B75B0"/>
    <w:rsid w:val="002B7681"/>
    <w:rsid w:val="002C1BBD"/>
    <w:rsid w:val="002C783E"/>
    <w:rsid w:val="002D1ACF"/>
    <w:rsid w:val="002D1DB4"/>
    <w:rsid w:val="002D3B6B"/>
    <w:rsid w:val="002D4BE2"/>
    <w:rsid w:val="002D5837"/>
    <w:rsid w:val="002D60CD"/>
    <w:rsid w:val="002D6C38"/>
    <w:rsid w:val="002D748B"/>
    <w:rsid w:val="002D7AA3"/>
    <w:rsid w:val="002E13BF"/>
    <w:rsid w:val="002E2154"/>
    <w:rsid w:val="002E7093"/>
    <w:rsid w:val="002F19B5"/>
    <w:rsid w:val="002F2A25"/>
    <w:rsid w:val="002F36FE"/>
    <w:rsid w:val="002F4CA8"/>
    <w:rsid w:val="00303C42"/>
    <w:rsid w:val="00312586"/>
    <w:rsid w:val="00316388"/>
    <w:rsid w:val="00317902"/>
    <w:rsid w:val="003238C1"/>
    <w:rsid w:val="0032425A"/>
    <w:rsid w:val="00327879"/>
    <w:rsid w:val="00331C13"/>
    <w:rsid w:val="00341B9C"/>
    <w:rsid w:val="0034204F"/>
    <w:rsid w:val="00352804"/>
    <w:rsid w:val="00364D24"/>
    <w:rsid w:val="00365648"/>
    <w:rsid w:val="00366351"/>
    <w:rsid w:val="00367A1C"/>
    <w:rsid w:val="00370834"/>
    <w:rsid w:val="0037464A"/>
    <w:rsid w:val="00380A56"/>
    <w:rsid w:val="00381D1E"/>
    <w:rsid w:val="00381EED"/>
    <w:rsid w:val="00386DA0"/>
    <w:rsid w:val="00392A3E"/>
    <w:rsid w:val="00393F74"/>
    <w:rsid w:val="003A2D4F"/>
    <w:rsid w:val="003A3D2A"/>
    <w:rsid w:val="003A4127"/>
    <w:rsid w:val="003A4458"/>
    <w:rsid w:val="003A7194"/>
    <w:rsid w:val="003A75F6"/>
    <w:rsid w:val="003B10E4"/>
    <w:rsid w:val="003B3D09"/>
    <w:rsid w:val="003B5A0A"/>
    <w:rsid w:val="003C5C7D"/>
    <w:rsid w:val="003C675B"/>
    <w:rsid w:val="003C7966"/>
    <w:rsid w:val="003D0B74"/>
    <w:rsid w:val="003D17F0"/>
    <w:rsid w:val="003D4DF9"/>
    <w:rsid w:val="003D554B"/>
    <w:rsid w:val="003D71BB"/>
    <w:rsid w:val="003E1D01"/>
    <w:rsid w:val="003E3751"/>
    <w:rsid w:val="003E46A3"/>
    <w:rsid w:val="003F0828"/>
    <w:rsid w:val="003F0E1C"/>
    <w:rsid w:val="003F2F7D"/>
    <w:rsid w:val="003F30C8"/>
    <w:rsid w:val="00400C63"/>
    <w:rsid w:val="00402FF1"/>
    <w:rsid w:val="00403998"/>
    <w:rsid w:val="00405022"/>
    <w:rsid w:val="004078B6"/>
    <w:rsid w:val="00412828"/>
    <w:rsid w:val="00413ACB"/>
    <w:rsid w:val="00414593"/>
    <w:rsid w:val="004166BE"/>
    <w:rsid w:val="00417E33"/>
    <w:rsid w:val="00420EDB"/>
    <w:rsid w:val="004324C2"/>
    <w:rsid w:val="00435193"/>
    <w:rsid w:val="0044046A"/>
    <w:rsid w:val="00446698"/>
    <w:rsid w:val="00451339"/>
    <w:rsid w:val="00452614"/>
    <w:rsid w:val="00453B03"/>
    <w:rsid w:val="00454567"/>
    <w:rsid w:val="00456ED1"/>
    <w:rsid w:val="00457104"/>
    <w:rsid w:val="00466346"/>
    <w:rsid w:val="00473EDA"/>
    <w:rsid w:val="00474D2C"/>
    <w:rsid w:val="004768E7"/>
    <w:rsid w:val="00485304"/>
    <w:rsid w:val="00486E58"/>
    <w:rsid w:val="00490032"/>
    <w:rsid w:val="00492296"/>
    <w:rsid w:val="004927C7"/>
    <w:rsid w:val="004935AA"/>
    <w:rsid w:val="004A6F8C"/>
    <w:rsid w:val="004A711C"/>
    <w:rsid w:val="004B43B9"/>
    <w:rsid w:val="004B658F"/>
    <w:rsid w:val="004C4A70"/>
    <w:rsid w:val="004C6857"/>
    <w:rsid w:val="004C7817"/>
    <w:rsid w:val="004D37DA"/>
    <w:rsid w:val="004D3B9A"/>
    <w:rsid w:val="004D5188"/>
    <w:rsid w:val="004D7F41"/>
    <w:rsid w:val="004E0596"/>
    <w:rsid w:val="004E09B1"/>
    <w:rsid w:val="004E1218"/>
    <w:rsid w:val="004E13A5"/>
    <w:rsid w:val="004E44AC"/>
    <w:rsid w:val="004E47E4"/>
    <w:rsid w:val="004E4FB9"/>
    <w:rsid w:val="004E57AB"/>
    <w:rsid w:val="004E7297"/>
    <w:rsid w:val="004F38C5"/>
    <w:rsid w:val="004F3BC0"/>
    <w:rsid w:val="004F5736"/>
    <w:rsid w:val="004F7F12"/>
    <w:rsid w:val="00500E04"/>
    <w:rsid w:val="00513E3E"/>
    <w:rsid w:val="00513FFC"/>
    <w:rsid w:val="00520519"/>
    <w:rsid w:val="00523F68"/>
    <w:rsid w:val="00524850"/>
    <w:rsid w:val="005318AE"/>
    <w:rsid w:val="0053380B"/>
    <w:rsid w:val="00533F7E"/>
    <w:rsid w:val="00544ED1"/>
    <w:rsid w:val="005533D0"/>
    <w:rsid w:val="005653A3"/>
    <w:rsid w:val="00571627"/>
    <w:rsid w:val="00573D30"/>
    <w:rsid w:val="0057767C"/>
    <w:rsid w:val="00577E1E"/>
    <w:rsid w:val="005806E7"/>
    <w:rsid w:val="005814CA"/>
    <w:rsid w:val="00584A70"/>
    <w:rsid w:val="00591B57"/>
    <w:rsid w:val="00596283"/>
    <w:rsid w:val="005962EA"/>
    <w:rsid w:val="005A0B93"/>
    <w:rsid w:val="005A0F3C"/>
    <w:rsid w:val="005A33A5"/>
    <w:rsid w:val="005A6D5A"/>
    <w:rsid w:val="005A6F56"/>
    <w:rsid w:val="005A7240"/>
    <w:rsid w:val="005A7A92"/>
    <w:rsid w:val="005B769F"/>
    <w:rsid w:val="005C23AF"/>
    <w:rsid w:val="005C48B4"/>
    <w:rsid w:val="005C6EED"/>
    <w:rsid w:val="005D1761"/>
    <w:rsid w:val="005D2C62"/>
    <w:rsid w:val="005D4C4C"/>
    <w:rsid w:val="005D7E8C"/>
    <w:rsid w:val="005E41BA"/>
    <w:rsid w:val="005E5A37"/>
    <w:rsid w:val="005F1898"/>
    <w:rsid w:val="005F50A7"/>
    <w:rsid w:val="005F5D63"/>
    <w:rsid w:val="00606F48"/>
    <w:rsid w:val="006103A9"/>
    <w:rsid w:val="006111B1"/>
    <w:rsid w:val="006113D9"/>
    <w:rsid w:val="006118F8"/>
    <w:rsid w:val="00615BBA"/>
    <w:rsid w:val="006171E9"/>
    <w:rsid w:val="00622302"/>
    <w:rsid w:val="0062539C"/>
    <w:rsid w:val="00627B8F"/>
    <w:rsid w:val="006307C3"/>
    <w:rsid w:val="00630835"/>
    <w:rsid w:val="0063090A"/>
    <w:rsid w:val="006323EC"/>
    <w:rsid w:val="00636597"/>
    <w:rsid w:val="00642EFE"/>
    <w:rsid w:val="00643190"/>
    <w:rsid w:val="00644035"/>
    <w:rsid w:val="00661014"/>
    <w:rsid w:val="00662A04"/>
    <w:rsid w:val="0066588F"/>
    <w:rsid w:val="00665DB4"/>
    <w:rsid w:val="00667988"/>
    <w:rsid w:val="00670248"/>
    <w:rsid w:val="00670A9F"/>
    <w:rsid w:val="0067104E"/>
    <w:rsid w:val="006720F1"/>
    <w:rsid w:val="00676A72"/>
    <w:rsid w:val="00684524"/>
    <w:rsid w:val="00686C86"/>
    <w:rsid w:val="006877EC"/>
    <w:rsid w:val="006921D5"/>
    <w:rsid w:val="00692D70"/>
    <w:rsid w:val="006A169E"/>
    <w:rsid w:val="006A235A"/>
    <w:rsid w:val="006A3A27"/>
    <w:rsid w:val="006A5913"/>
    <w:rsid w:val="006B6345"/>
    <w:rsid w:val="006C2761"/>
    <w:rsid w:val="006C2C0F"/>
    <w:rsid w:val="006C42BE"/>
    <w:rsid w:val="006D00D1"/>
    <w:rsid w:val="006D1133"/>
    <w:rsid w:val="006D5225"/>
    <w:rsid w:val="006D5D71"/>
    <w:rsid w:val="006E2662"/>
    <w:rsid w:val="006E366A"/>
    <w:rsid w:val="006E52E8"/>
    <w:rsid w:val="006E6B34"/>
    <w:rsid w:val="006F0210"/>
    <w:rsid w:val="006F0C2B"/>
    <w:rsid w:val="006F200A"/>
    <w:rsid w:val="006F4FAE"/>
    <w:rsid w:val="006F5A2E"/>
    <w:rsid w:val="006F5B4B"/>
    <w:rsid w:val="0070071A"/>
    <w:rsid w:val="007032E4"/>
    <w:rsid w:val="00704E10"/>
    <w:rsid w:val="007050AC"/>
    <w:rsid w:val="0071015C"/>
    <w:rsid w:val="00710920"/>
    <w:rsid w:val="00723312"/>
    <w:rsid w:val="0072388D"/>
    <w:rsid w:val="0072418E"/>
    <w:rsid w:val="00724E06"/>
    <w:rsid w:val="00735C76"/>
    <w:rsid w:val="00736BE5"/>
    <w:rsid w:val="00745CA4"/>
    <w:rsid w:val="0074769B"/>
    <w:rsid w:val="00762909"/>
    <w:rsid w:val="00763B3E"/>
    <w:rsid w:val="00764832"/>
    <w:rsid w:val="007674AC"/>
    <w:rsid w:val="007765D6"/>
    <w:rsid w:val="00776B59"/>
    <w:rsid w:val="00782585"/>
    <w:rsid w:val="00787C4F"/>
    <w:rsid w:val="00792EA6"/>
    <w:rsid w:val="00793C1E"/>
    <w:rsid w:val="00793FA3"/>
    <w:rsid w:val="007949F8"/>
    <w:rsid w:val="007960E7"/>
    <w:rsid w:val="00796AE5"/>
    <w:rsid w:val="007A4B6C"/>
    <w:rsid w:val="007A5511"/>
    <w:rsid w:val="007A67F2"/>
    <w:rsid w:val="007C13CF"/>
    <w:rsid w:val="007C1E90"/>
    <w:rsid w:val="007C40AB"/>
    <w:rsid w:val="007C73F6"/>
    <w:rsid w:val="007D058C"/>
    <w:rsid w:val="007D2287"/>
    <w:rsid w:val="007D2A39"/>
    <w:rsid w:val="007D3AB9"/>
    <w:rsid w:val="007D69AE"/>
    <w:rsid w:val="007E507A"/>
    <w:rsid w:val="007E545B"/>
    <w:rsid w:val="007F24BF"/>
    <w:rsid w:val="007F2EEF"/>
    <w:rsid w:val="00801742"/>
    <w:rsid w:val="00803114"/>
    <w:rsid w:val="00805D4D"/>
    <w:rsid w:val="00806CED"/>
    <w:rsid w:val="00807237"/>
    <w:rsid w:val="00810D61"/>
    <w:rsid w:val="00813AA0"/>
    <w:rsid w:val="00815A10"/>
    <w:rsid w:val="008179EF"/>
    <w:rsid w:val="00820FD1"/>
    <w:rsid w:val="00821E12"/>
    <w:rsid w:val="008312E6"/>
    <w:rsid w:val="00836F61"/>
    <w:rsid w:val="008402C2"/>
    <w:rsid w:val="008458B8"/>
    <w:rsid w:val="00853D6D"/>
    <w:rsid w:val="00854535"/>
    <w:rsid w:val="0085771D"/>
    <w:rsid w:val="00860382"/>
    <w:rsid w:val="00865916"/>
    <w:rsid w:val="00872C52"/>
    <w:rsid w:val="00873781"/>
    <w:rsid w:val="008835F9"/>
    <w:rsid w:val="00887143"/>
    <w:rsid w:val="00887DBF"/>
    <w:rsid w:val="00891CD2"/>
    <w:rsid w:val="008A06DC"/>
    <w:rsid w:val="008A13D5"/>
    <w:rsid w:val="008A449B"/>
    <w:rsid w:val="008A5D93"/>
    <w:rsid w:val="008A7380"/>
    <w:rsid w:val="008B4CFA"/>
    <w:rsid w:val="008B5989"/>
    <w:rsid w:val="008D2FF8"/>
    <w:rsid w:val="008D4268"/>
    <w:rsid w:val="008D5912"/>
    <w:rsid w:val="008E41E9"/>
    <w:rsid w:val="008E4329"/>
    <w:rsid w:val="008E5030"/>
    <w:rsid w:val="008F6150"/>
    <w:rsid w:val="0090332C"/>
    <w:rsid w:val="009056F9"/>
    <w:rsid w:val="009064FB"/>
    <w:rsid w:val="0091127B"/>
    <w:rsid w:val="009177F2"/>
    <w:rsid w:val="00917A9F"/>
    <w:rsid w:val="00917FDC"/>
    <w:rsid w:val="00921FC3"/>
    <w:rsid w:val="00927658"/>
    <w:rsid w:val="00935C57"/>
    <w:rsid w:val="009400A9"/>
    <w:rsid w:val="00943210"/>
    <w:rsid w:val="00943558"/>
    <w:rsid w:val="00952599"/>
    <w:rsid w:val="0095359B"/>
    <w:rsid w:val="0095448F"/>
    <w:rsid w:val="009544ED"/>
    <w:rsid w:val="00955806"/>
    <w:rsid w:val="009558AB"/>
    <w:rsid w:val="009640E5"/>
    <w:rsid w:val="009642BA"/>
    <w:rsid w:val="009701B8"/>
    <w:rsid w:val="00972453"/>
    <w:rsid w:val="0097474A"/>
    <w:rsid w:val="00974A7F"/>
    <w:rsid w:val="00974D72"/>
    <w:rsid w:val="00975768"/>
    <w:rsid w:val="009778E9"/>
    <w:rsid w:val="00977A18"/>
    <w:rsid w:val="00980E9E"/>
    <w:rsid w:val="0098158D"/>
    <w:rsid w:val="00982569"/>
    <w:rsid w:val="0098466B"/>
    <w:rsid w:val="00994FFE"/>
    <w:rsid w:val="009963C8"/>
    <w:rsid w:val="009A0FA0"/>
    <w:rsid w:val="009A1BAD"/>
    <w:rsid w:val="009A3330"/>
    <w:rsid w:val="009A5252"/>
    <w:rsid w:val="009A536C"/>
    <w:rsid w:val="009A58B1"/>
    <w:rsid w:val="009B6371"/>
    <w:rsid w:val="009B6D1B"/>
    <w:rsid w:val="009C08AC"/>
    <w:rsid w:val="009C2AD8"/>
    <w:rsid w:val="009D0B6E"/>
    <w:rsid w:val="009D0E7C"/>
    <w:rsid w:val="009D2C7C"/>
    <w:rsid w:val="009E11D9"/>
    <w:rsid w:val="009E3F6B"/>
    <w:rsid w:val="009E7117"/>
    <w:rsid w:val="00A12C70"/>
    <w:rsid w:val="00A20CEA"/>
    <w:rsid w:val="00A21C37"/>
    <w:rsid w:val="00A22164"/>
    <w:rsid w:val="00A226FD"/>
    <w:rsid w:val="00A2522A"/>
    <w:rsid w:val="00A27169"/>
    <w:rsid w:val="00A31E08"/>
    <w:rsid w:val="00A34C38"/>
    <w:rsid w:val="00A35CAA"/>
    <w:rsid w:val="00A371AB"/>
    <w:rsid w:val="00A42387"/>
    <w:rsid w:val="00A5432A"/>
    <w:rsid w:val="00A55800"/>
    <w:rsid w:val="00A56DDC"/>
    <w:rsid w:val="00A56E0F"/>
    <w:rsid w:val="00A57681"/>
    <w:rsid w:val="00A635F5"/>
    <w:rsid w:val="00A65F92"/>
    <w:rsid w:val="00A663DF"/>
    <w:rsid w:val="00A7074F"/>
    <w:rsid w:val="00A76CB0"/>
    <w:rsid w:val="00A818B3"/>
    <w:rsid w:val="00A81A98"/>
    <w:rsid w:val="00A81F7F"/>
    <w:rsid w:val="00A83A7A"/>
    <w:rsid w:val="00A87D70"/>
    <w:rsid w:val="00A91E53"/>
    <w:rsid w:val="00AA2509"/>
    <w:rsid w:val="00AB08E4"/>
    <w:rsid w:val="00AB59C2"/>
    <w:rsid w:val="00AB5E5A"/>
    <w:rsid w:val="00AC0465"/>
    <w:rsid w:val="00AC5F7C"/>
    <w:rsid w:val="00AD6845"/>
    <w:rsid w:val="00AE0EB4"/>
    <w:rsid w:val="00AE2235"/>
    <w:rsid w:val="00AE584E"/>
    <w:rsid w:val="00B01B81"/>
    <w:rsid w:val="00B03B0B"/>
    <w:rsid w:val="00B06F2D"/>
    <w:rsid w:val="00B1009F"/>
    <w:rsid w:val="00B15673"/>
    <w:rsid w:val="00B23F8E"/>
    <w:rsid w:val="00B35209"/>
    <w:rsid w:val="00B40B1A"/>
    <w:rsid w:val="00B423CA"/>
    <w:rsid w:val="00B4442D"/>
    <w:rsid w:val="00B5175F"/>
    <w:rsid w:val="00B54B77"/>
    <w:rsid w:val="00B57853"/>
    <w:rsid w:val="00B6037D"/>
    <w:rsid w:val="00B61463"/>
    <w:rsid w:val="00B6201B"/>
    <w:rsid w:val="00B637BC"/>
    <w:rsid w:val="00B652DF"/>
    <w:rsid w:val="00B65CEE"/>
    <w:rsid w:val="00B7282B"/>
    <w:rsid w:val="00B76C56"/>
    <w:rsid w:val="00B76DCD"/>
    <w:rsid w:val="00B82EE1"/>
    <w:rsid w:val="00B907DC"/>
    <w:rsid w:val="00B90E57"/>
    <w:rsid w:val="00B95CD2"/>
    <w:rsid w:val="00B972B2"/>
    <w:rsid w:val="00B97599"/>
    <w:rsid w:val="00B97EB7"/>
    <w:rsid w:val="00BB61D4"/>
    <w:rsid w:val="00BC1974"/>
    <w:rsid w:val="00BC3CD9"/>
    <w:rsid w:val="00BC7974"/>
    <w:rsid w:val="00BD05D9"/>
    <w:rsid w:val="00BD2B2F"/>
    <w:rsid w:val="00BD67CE"/>
    <w:rsid w:val="00BE1569"/>
    <w:rsid w:val="00BE19A3"/>
    <w:rsid w:val="00BE5EE2"/>
    <w:rsid w:val="00BE6956"/>
    <w:rsid w:val="00BF05A1"/>
    <w:rsid w:val="00BF0713"/>
    <w:rsid w:val="00BF08E9"/>
    <w:rsid w:val="00BF426F"/>
    <w:rsid w:val="00BF44E6"/>
    <w:rsid w:val="00BF4ABF"/>
    <w:rsid w:val="00BF6C97"/>
    <w:rsid w:val="00C07290"/>
    <w:rsid w:val="00C072DC"/>
    <w:rsid w:val="00C11890"/>
    <w:rsid w:val="00C121E2"/>
    <w:rsid w:val="00C15071"/>
    <w:rsid w:val="00C21C95"/>
    <w:rsid w:val="00C22251"/>
    <w:rsid w:val="00C243AE"/>
    <w:rsid w:val="00C24E55"/>
    <w:rsid w:val="00C326EC"/>
    <w:rsid w:val="00C34AE8"/>
    <w:rsid w:val="00C37765"/>
    <w:rsid w:val="00C42B72"/>
    <w:rsid w:val="00C4341F"/>
    <w:rsid w:val="00C43533"/>
    <w:rsid w:val="00C47ED6"/>
    <w:rsid w:val="00C57512"/>
    <w:rsid w:val="00C75DA3"/>
    <w:rsid w:val="00C777F5"/>
    <w:rsid w:val="00C82F31"/>
    <w:rsid w:val="00C92930"/>
    <w:rsid w:val="00C96573"/>
    <w:rsid w:val="00C96F19"/>
    <w:rsid w:val="00CA2E44"/>
    <w:rsid w:val="00CA70D2"/>
    <w:rsid w:val="00CA7C32"/>
    <w:rsid w:val="00CB0A81"/>
    <w:rsid w:val="00CB3CDC"/>
    <w:rsid w:val="00CB62B9"/>
    <w:rsid w:val="00CC488B"/>
    <w:rsid w:val="00CC64E3"/>
    <w:rsid w:val="00CD036C"/>
    <w:rsid w:val="00CD1016"/>
    <w:rsid w:val="00CD1067"/>
    <w:rsid w:val="00CD13AA"/>
    <w:rsid w:val="00CD15D7"/>
    <w:rsid w:val="00CD4721"/>
    <w:rsid w:val="00CD55D8"/>
    <w:rsid w:val="00CE60D7"/>
    <w:rsid w:val="00CE6DF8"/>
    <w:rsid w:val="00CE74D4"/>
    <w:rsid w:val="00CE788D"/>
    <w:rsid w:val="00CF0FEE"/>
    <w:rsid w:val="00CF3753"/>
    <w:rsid w:val="00CF46A7"/>
    <w:rsid w:val="00CF4825"/>
    <w:rsid w:val="00CF4BF5"/>
    <w:rsid w:val="00CF5583"/>
    <w:rsid w:val="00CF605A"/>
    <w:rsid w:val="00D06C5D"/>
    <w:rsid w:val="00D072A9"/>
    <w:rsid w:val="00D07480"/>
    <w:rsid w:val="00D152E3"/>
    <w:rsid w:val="00D33589"/>
    <w:rsid w:val="00D357C8"/>
    <w:rsid w:val="00D35D5E"/>
    <w:rsid w:val="00D36107"/>
    <w:rsid w:val="00D44055"/>
    <w:rsid w:val="00D53326"/>
    <w:rsid w:val="00D5482F"/>
    <w:rsid w:val="00D637A8"/>
    <w:rsid w:val="00D65C51"/>
    <w:rsid w:val="00D65D51"/>
    <w:rsid w:val="00D73C6B"/>
    <w:rsid w:val="00D75452"/>
    <w:rsid w:val="00D768E3"/>
    <w:rsid w:val="00D8299D"/>
    <w:rsid w:val="00D83B8A"/>
    <w:rsid w:val="00D85E73"/>
    <w:rsid w:val="00D86202"/>
    <w:rsid w:val="00D9648D"/>
    <w:rsid w:val="00DA45CD"/>
    <w:rsid w:val="00DA61AB"/>
    <w:rsid w:val="00DA7E18"/>
    <w:rsid w:val="00DB2A98"/>
    <w:rsid w:val="00DB7B96"/>
    <w:rsid w:val="00DB7C37"/>
    <w:rsid w:val="00DC0218"/>
    <w:rsid w:val="00DC1029"/>
    <w:rsid w:val="00DC2DCC"/>
    <w:rsid w:val="00DC5078"/>
    <w:rsid w:val="00DC57B3"/>
    <w:rsid w:val="00DC5B4A"/>
    <w:rsid w:val="00DC5EDA"/>
    <w:rsid w:val="00DD2F56"/>
    <w:rsid w:val="00DD335E"/>
    <w:rsid w:val="00DD38F7"/>
    <w:rsid w:val="00DD3AAB"/>
    <w:rsid w:val="00DD63C4"/>
    <w:rsid w:val="00DD7FB0"/>
    <w:rsid w:val="00DF47DB"/>
    <w:rsid w:val="00E03687"/>
    <w:rsid w:val="00E059FF"/>
    <w:rsid w:val="00E0752D"/>
    <w:rsid w:val="00E454A6"/>
    <w:rsid w:val="00E45CC0"/>
    <w:rsid w:val="00E47F10"/>
    <w:rsid w:val="00E53926"/>
    <w:rsid w:val="00E5571B"/>
    <w:rsid w:val="00E630D9"/>
    <w:rsid w:val="00E64AF1"/>
    <w:rsid w:val="00E678E8"/>
    <w:rsid w:val="00E73713"/>
    <w:rsid w:val="00E74707"/>
    <w:rsid w:val="00E75E68"/>
    <w:rsid w:val="00E77EE7"/>
    <w:rsid w:val="00E93C64"/>
    <w:rsid w:val="00E940D0"/>
    <w:rsid w:val="00EA3133"/>
    <w:rsid w:val="00EA3C40"/>
    <w:rsid w:val="00EA510B"/>
    <w:rsid w:val="00EB1C9A"/>
    <w:rsid w:val="00EB25C7"/>
    <w:rsid w:val="00EB39AC"/>
    <w:rsid w:val="00EB49E2"/>
    <w:rsid w:val="00EC227F"/>
    <w:rsid w:val="00EC5ED4"/>
    <w:rsid w:val="00ED263B"/>
    <w:rsid w:val="00ED41DC"/>
    <w:rsid w:val="00ED786F"/>
    <w:rsid w:val="00ED7C77"/>
    <w:rsid w:val="00EE1FE6"/>
    <w:rsid w:val="00EF133C"/>
    <w:rsid w:val="00EF5D71"/>
    <w:rsid w:val="00EF67F2"/>
    <w:rsid w:val="00F013C3"/>
    <w:rsid w:val="00F030D3"/>
    <w:rsid w:val="00F03AC6"/>
    <w:rsid w:val="00F07313"/>
    <w:rsid w:val="00F07772"/>
    <w:rsid w:val="00F137B5"/>
    <w:rsid w:val="00F16240"/>
    <w:rsid w:val="00F2066F"/>
    <w:rsid w:val="00F25149"/>
    <w:rsid w:val="00F257DF"/>
    <w:rsid w:val="00F30CDD"/>
    <w:rsid w:val="00F32B89"/>
    <w:rsid w:val="00F32FD5"/>
    <w:rsid w:val="00F340ED"/>
    <w:rsid w:val="00F34541"/>
    <w:rsid w:val="00F362A7"/>
    <w:rsid w:val="00F433F7"/>
    <w:rsid w:val="00F43DFC"/>
    <w:rsid w:val="00F445C5"/>
    <w:rsid w:val="00F46CA6"/>
    <w:rsid w:val="00F4766C"/>
    <w:rsid w:val="00F540CE"/>
    <w:rsid w:val="00F5702E"/>
    <w:rsid w:val="00F66C7B"/>
    <w:rsid w:val="00F714E3"/>
    <w:rsid w:val="00F71F52"/>
    <w:rsid w:val="00F76703"/>
    <w:rsid w:val="00F8566B"/>
    <w:rsid w:val="00FA2935"/>
    <w:rsid w:val="00FA29D6"/>
    <w:rsid w:val="00FA5FA9"/>
    <w:rsid w:val="00FB156A"/>
    <w:rsid w:val="00FB5640"/>
    <w:rsid w:val="00FB7E9E"/>
    <w:rsid w:val="00FC22AB"/>
    <w:rsid w:val="00FC40EC"/>
    <w:rsid w:val="00FC5D01"/>
    <w:rsid w:val="00FC5E57"/>
    <w:rsid w:val="00FC677E"/>
    <w:rsid w:val="00FD09A4"/>
    <w:rsid w:val="00FD5375"/>
    <w:rsid w:val="00FE1FF3"/>
    <w:rsid w:val="00FE3FD9"/>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0354"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12"/>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627B8F"/>
    <w:pPr>
      <w:outlineLvl w:val="1"/>
    </w:pPr>
    <w:rPr>
      <w:color w:val="FF0000"/>
      <w:sz w:val="16"/>
      <w:szCs w:val="16"/>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unhideWhenUsed/>
    <w:qFormat/>
    <w:rsid w:val="006B6345"/>
    <w:pPr>
      <w:spacing w:after="200" w:line="240" w:lineRule="auto"/>
    </w:pPr>
    <w:rPr>
      <w:bCs/>
      <w:color w:val="4F81BD" w:themeColor="accent1"/>
      <w:sz w:val="14"/>
      <w:szCs w:val="18"/>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00BA32-94F8-4E6C-91FD-5EC720111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266</TotalTime>
  <Pages>15</Pages>
  <Words>22131</Words>
  <Characters>126149</Characters>
  <Application>Microsoft Office Word</Application>
  <DocSecurity>0</DocSecurity>
  <Lines>1051</Lines>
  <Paragraphs>295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147985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2017-02-24T14:48:00Z</cp:lastPrinted>
  <dcterms:created xsi:type="dcterms:W3CDTF">2017-03-08T00:22:00Z</dcterms:created>
  <dcterms:modified xsi:type="dcterms:W3CDTF">2017-03-08T00:22:00Z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